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63610" w:displacedByCustomXml="next"/>
    <w:sdt>
      <w:sdtPr>
        <w:id w:val="2035231856"/>
        <w:docPartObj>
          <w:docPartGallery w:val="Cover Pages"/>
          <w:docPartUnique/>
        </w:docPartObj>
      </w:sdtPr>
      <w:sdtEndPr/>
      <w:sdtContent>
        <w:p w14:paraId="13949C26" w14:textId="18AE44C6" w:rsidR="00F44ECE" w:rsidRDefault="001F7FFB" w:rsidP="0001600E">
          <w:pPr>
            <w:pStyle w:val="a3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ED24714" wp14:editId="5DA8C64B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254000</wp:posOffset>
                    </wp:positionV>
                    <wp:extent cx="2133600" cy="9125712"/>
                    <wp:effectExtent l="0" t="0" r="19050" b="7620"/>
                    <wp:wrapNone/>
                    <wp:docPr id="2" name="Ομάδα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Ορθογώνιο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Ομάδα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Ομάδα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Ελεύθερη σχεδίαση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Ελεύθερη σχεδίαση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Ελεύθερη σχεδίαση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Ελεύθερη σχεδίαση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Ελεύθερη σχεδίαση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Ελεύθερη σχεδίαση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Ελεύθερη σχεδίαση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Ελεύθερη σχεδίαση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Ελεύθερη σχεδίαση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Ελεύθερη σχεδίαση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Ελεύθερη σχεδίαση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Ελεύθερη σχεδίαση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Ομάδα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Ελεύθερη σχεδίαση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Ελεύθερη σχεδίαση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Ελεύθερη σχεδίαση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Ελεύθερη σχεδίαση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Ελεύθερη σχεδίαση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Ελεύθερη σχεδίαση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Ελεύθερη σχεδίαση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Ελεύθερη σχεδίαση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Ελεύθερη σχεδίαση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Ελεύθερη σχεδίαση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Ελεύθερη σχεδίαση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3A3EC1EC" id="Ομάδα 2" o:spid="_x0000_s1026" style="position:absolute;margin-left:24pt;margin-top:20pt;width:168pt;height:718.55pt;z-index:-25165721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">
    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Ομάδα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Ομάδα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Ελεύθερη σχεδίαση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Ελεύθερη σχεδίαση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Ελεύθερη σχεδίαση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Ελεύθερη σχεδίαση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Ελεύθερη σχεδίαση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Ελεύθερη σχεδίαση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Ελεύθερη σχεδίαση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Ελεύθερη σχεδίαση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Ελεύθερη σχεδίαση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Ελεύθερη σχεδίαση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Ελεύθερη σχεδίαση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Ελεύθερη σχεδίαση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Ομάδα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Ελεύθερη σχεδίαση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Ελεύθερη σχεδίαση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Ελεύθερη σχεδίαση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Ελεύθερη σχεδίαση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Ελεύθερη σχεδίαση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Ελεύθερη σχεδίαση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Ελεύθερη σχεδίαση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Ελεύθερη σχεδίαση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Ελεύθερη σχεδίαση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Ελεύθερη σχεδίαση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Ελεύθερη σχεδίαση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01600E">
            <w:rPr>
              <w:noProof/>
            </w:rPr>
            <w:drawing>
              <wp:inline distT="0" distB="0" distL="0" distR="0" wp14:anchorId="375BC552" wp14:editId="5B75A74C">
                <wp:extent cx="3087314" cy="1092200"/>
                <wp:effectExtent l="0" t="0" r="0" b="0"/>
                <wp:docPr id="35" name="Εικόνα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5988" cy="11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17FE77" w14:textId="70911ECB" w:rsidR="00F44ECE" w:rsidRDefault="00F44ECE">
          <w:pPr>
            <w:pStyle w:val="a3"/>
          </w:pPr>
        </w:p>
        <w:p w14:paraId="0A573ACD" w14:textId="4F77710F" w:rsidR="00467595" w:rsidRDefault="00467595">
          <w:pPr>
            <w:pStyle w:val="a3"/>
          </w:pPr>
        </w:p>
        <w:p w14:paraId="34393B32" w14:textId="77777777" w:rsidR="00467595" w:rsidRDefault="00467595">
          <w:pPr>
            <w:pStyle w:val="a3"/>
          </w:pPr>
        </w:p>
        <w:p w14:paraId="20748098" w14:textId="77777777" w:rsidR="00971186" w:rsidRDefault="00971186">
          <w:pPr>
            <w:pStyle w:val="a3"/>
          </w:pPr>
        </w:p>
        <w:p w14:paraId="3B9A93C1" w14:textId="77777777" w:rsidR="00971186" w:rsidRDefault="00971186">
          <w:pPr>
            <w:pStyle w:val="a3"/>
          </w:pPr>
        </w:p>
        <w:p w14:paraId="45ED6DE3" w14:textId="706F1CC0" w:rsidR="00971186" w:rsidRDefault="00971186">
          <w:pPr>
            <w:pStyle w:val="a3"/>
          </w:pPr>
        </w:p>
        <w:p w14:paraId="7168DC24" w14:textId="4EEFC861" w:rsidR="00E839C7" w:rsidRDefault="00F44ECE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62B47760" wp14:editId="6B9CD1D5">
                    <wp:simplePos x="0" y="0"/>
                    <wp:positionH relativeFrom="page">
                      <wp:posOffset>967740</wp:posOffset>
                    </wp:positionH>
                    <wp:positionV relativeFrom="paragraph">
                      <wp:posOffset>445770</wp:posOffset>
                    </wp:positionV>
                    <wp:extent cx="6332220" cy="1403985"/>
                    <wp:effectExtent l="0" t="0" r="0" b="0"/>
                    <wp:wrapTopAndBottom/>
                    <wp:docPr id="307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22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07225C" w14:textId="77777777" w:rsidR="00512685" w:rsidRDefault="00512685" w:rsidP="004C3AD7">
                                <w:pPr>
                                  <w:pBdr>
                                    <w:top w:val="single" w:sz="24" w:space="8" w:color="4472C4" w:themeColor="accent1"/>
                                    <w:bottom w:val="single" w:sz="24" w:space="8" w:color="4472C4" w:themeColor="accent1"/>
                                  </w:pBdr>
                                  <w:spacing w:after="0"/>
                                  <w:jc w:val="center"/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  <w:t>Προμήθεια Εξοπλισμού ΤΠΕ</w:t>
                                </w:r>
                              </w:p>
                              <w:p w14:paraId="7324BCCD" w14:textId="38F62571" w:rsidR="00512685" w:rsidRDefault="00512685" w:rsidP="004C3AD7">
                                <w:pPr>
                                  <w:pBdr>
                                    <w:top w:val="single" w:sz="24" w:space="8" w:color="4472C4" w:themeColor="accent1"/>
                                    <w:bottom w:val="single" w:sz="24" w:space="8" w:color="4472C4" w:themeColor="accent1"/>
                                  </w:pBdr>
                                  <w:spacing w:after="0"/>
                                  <w:jc w:val="center"/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  <w:t>για τον εκσυγχρονισμό των ΚΕΠ</w:t>
                                </w:r>
                              </w:p>
                              <w:p w14:paraId="44E65F07" w14:textId="636BEC19" w:rsidR="00512685" w:rsidRDefault="00512685" w:rsidP="004C3AD7">
                                <w:pPr>
                                  <w:pBdr>
                                    <w:top w:val="single" w:sz="24" w:space="8" w:color="4472C4" w:themeColor="accent1"/>
                                    <w:bottom w:val="single" w:sz="24" w:space="8" w:color="4472C4" w:themeColor="accent1"/>
                                  </w:pBd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color w:val="4472C4" w:themeColor="accent1"/>
                                    <w:sz w:val="24"/>
                                  </w:rPr>
                                </w:pPr>
                                <w:r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  <w:t>δήμου Ελληνικού-Αργυρούπολης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2B47760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6" type="#_x0000_t202" style="position:absolute;margin-left:76.2pt;margin-top:35.1pt;width:498.6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qHNg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" filled="f" stroked="f">
                    <v:textbox style="mso-fit-shape-to-text:t">
                      <w:txbxContent>
                        <w:p w14:paraId="5607225C" w14:textId="77777777" w:rsidR="00512685" w:rsidRDefault="00512685" w:rsidP="004C3AD7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jc w:val="center"/>
                            <w:rPr>
                              <w:rFonts w:eastAsiaTheme="majorEastAsia" w:cstheme="minorHAnsi"/>
                              <w:color w:val="262626" w:themeColor="text1" w:themeTint="D9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Theme="majorEastAsia" w:cstheme="minorHAnsi"/>
                              <w:color w:val="262626" w:themeColor="text1" w:themeTint="D9"/>
                              <w:sz w:val="52"/>
                              <w:szCs w:val="52"/>
                            </w:rPr>
                            <w:t>Προμήθεια Εξοπλισμού ΤΠΕ</w:t>
                          </w:r>
                        </w:p>
                        <w:p w14:paraId="7324BCCD" w14:textId="38F62571" w:rsidR="00512685" w:rsidRDefault="00512685" w:rsidP="004C3AD7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jc w:val="center"/>
                            <w:rPr>
                              <w:rFonts w:eastAsiaTheme="majorEastAsia" w:cstheme="minorHAnsi"/>
                              <w:color w:val="262626" w:themeColor="text1" w:themeTint="D9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Theme="majorEastAsia" w:cstheme="minorHAnsi"/>
                              <w:color w:val="262626" w:themeColor="text1" w:themeTint="D9"/>
                              <w:sz w:val="52"/>
                              <w:szCs w:val="52"/>
                            </w:rPr>
                            <w:t>για τον εκσυγχρονισμό των ΚΕΠ</w:t>
                          </w:r>
                        </w:p>
                        <w:p w14:paraId="44E65F07" w14:textId="636BEC19" w:rsidR="00512685" w:rsidRDefault="00512685" w:rsidP="004C3AD7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4472C4" w:themeColor="accent1"/>
                              <w:sz w:val="24"/>
                            </w:rPr>
                          </w:pPr>
                          <w:r>
                            <w:rPr>
                              <w:rFonts w:eastAsiaTheme="majorEastAsia" w:cstheme="minorHAnsi"/>
                              <w:color w:val="262626" w:themeColor="text1" w:themeTint="D9"/>
                              <w:sz w:val="52"/>
                              <w:szCs w:val="52"/>
                            </w:rPr>
                            <w:t>δήμου Ελληνικού-Αργυρούπολης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14:paraId="28AB456D" w14:textId="000A41E7" w:rsidR="00971186" w:rsidRDefault="00971186">
          <w:pPr>
            <w:spacing w:after="160" w:line="259" w:lineRule="auto"/>
          </w:pPr>
        </w:p>
        <w:p w14:paraId="23AECAC9" w14:textId="3D03F980" w:rsidR="00971186" w:rsidRDefault="00971186">
          <w:pPr>
            <w:spacing w:after="160" w:line="259" w:lineRule="auto"/>
          </w:pPr>
        </w:p>
        <w:p w14:paraId="1DD9340A" w14:textId="77777777" w:rsidR="00971186" w:rsidRDefault="00971186">
          <w:pPr>
            <w:spacing w:after="160" w:line="259" w:lineRule="auto"/>
          </w:pPr>
        </w:p>
        <w:p w14:paraId="2365AB94" w14:textId="77777777" w:rsidR="00971186" w:rsidRDefault="00971186">
          <w:pPr>
            <w:spacing w:after="160" w:line="259" w:lineRule="auto"/>
          </w:pPr>
        </w:p>
        <w:p w14:paraId="13203D5D" w14:textId="77777777" w:rsidR="00971186" w:rsidRDefault="00971186">
          <w:pPr>
            <w:spacing w:after="160" w:line="259" w:lineRule="auto"/>
          </w:pPr>
        </w:p>
        <w:p w14:paraId="3C0CDAFD" w14:textId="7E8529D8" w:rsidR="00971186" w:rsidRPr="00815861" w:rsidRDefault="00971186">
          <w:pPr>
            <w:spacing w:after="160" w:line="259" w:lineRule="auto"/>
            <w:rPr>
              <w:lang w:val="en-US"/>
            </w:rPr>
          </w:pPr>
        </w:p>
        <w:p w14:paraId="4B795C3F" w14:textId="52B0CDCA" w:rsidR="00971186" w:rsidRDefault="00971186">
          <w:pPr>
            <w:spacing w:after="160" w:line="259" w:lineRule="auto"/>
          </w:pPr>
        </w:p>
        <w:p w14:paraId="3EFA402F" w14:textId="5C877C97" w:rsidR="00971186" w:rsidRDefault="002412E8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91440" distB="91440" distL="137160" distR="137160" simplePos="0" relativeHeight="251665408" behindDoc="0" locked="0" layoutInCell="0" allowOverlap="1" wp14:anchorId="2113AC41" wp14:editId="280D430E">
                    <wp:simplePos x="0" y="0"/>
                    <wp:positionH relativeFrom="margin">
                      <wp:posOffset>3666490</wp:posOffset>
                    </wp:positionH>
                    <wp:positionV relativeFrom="margin">
                      <wp:posOffset>5968365</wp:posOffset>
                    </wp:positionV>
                    <wp:extent cx="1235075" cy="2606040"/>
                    <wp:effectExtent l="318" t="0" r="3492" b="3493"/>
                    <wp:wrapSquare wrapText="bothSides"/>
                    <wp:docPr id="306" name="Αυτόματο Σχήμα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1235075" cy="2606040"/>
                            </a:xfrm>
                            <a:prstGeom prst="roundRect">
                              <a:avLst>
                                <a:gd name="adj" fmla="val 13032"/>
                              </a:avLst>
                            </a:prstGeom>
                            <a:solidFill>
                              <a:schemeClr val="accent1"/>
                            </a:solidFill>
                          </wps:spPr>
                          <wps:txbx>
                            <w:txbxContent>
                              <w:p w14:paraId="00DF604E" w14:textId="4154BF88" w:rsidR="00512685" w:rsidRPr="00971186" w:rsidRDefault="00512685" w:rsidP="00971186">
                                <w:pPr>
                                  <w:pStyle w:val="a3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971186">
                                  <w:rPr>
                                    <w:rFonts w:cstheme="minorHAnsi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ΑΤ</w:t>
                                </w:r>
                                <w:r>
                                  <w:rPr>
                                    <w:rFonts w:cstheme="minorHAnsi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3</w:t>
                                </w:r>
                                <w:r w:rsidRPr="00971186">
                                  <w:rPr>
                                    <w:rFonts w:cstheme="minorHAnsi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-2022-</w:t>
                                </w:r>
                                <w:r>
                                  <w:rPr>
                                    <w:rFonts w:cstheme="minorHAnsi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24</w:t>
                                </w:r>
                              </w:p>
                              <w:p w14:paraId="0771D4D5" w14:textId="77777777" w:rsidR="00512685" w:rsidRPr="00971186" w:rsidRDefault="00512685" w:rsidP="00971186">
                                <w:pPr>
                                  <w:pStyle w:val="a3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C741D35" w14:textId="271DE20D" w:rsidR="00512685" w:rsidRPr="00971186" w:rsidRDefault="00512685" w:rsidP="00971186">
                                <w:pPr>
                                  <w:pStyle w:val="a3"/>
                                  <w:jc w:val="center"/>
                                  <w:rPr>
                                    <w:rFonts w:eastAsiaTheme="majorEastAsia" w:cstheme="minorHAnsi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Νοέμβριος</w:t>
                                </w:r>
                                <w:r w:rsidRPr="00971186">
                                  <w:rPr>
                                    <w:rFonts w:cstheme="minorHAns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113AC41" id="Αυτόματο Σχήμα 2" o:spid="_x0000_s1027" style="position:absolute;margin-left:288.7pt;margin-top:469.95pt;width:97.25pt;height:205.2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" o:allowincell="f" fillcolor="#4472c4 [3204]" stroked="f">
                    <v:textbox>
                      <w:txbxContent>
                        <w:p w14:paraId="00DF604E" w14:textId="4154BF88" w:rsidR="00512685" w:rsidRPr="00971186" w:rsidRDefault="00512685" w:rsidP="00971186">
                          <w:pPr>
                            <w:pStyle w:val="a3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71186"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  <w:t>ΑΤ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  <w:t>3</w:t>
                          </w:r>
                          <w:r w:rsidRPr="00971186"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  <w:t>-2022-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  <w:t>24</w:t>
                          </w:r>
                        </w:p>
                        <w:p w14:paraId="0771D4D5" w14:textId="77777777" w:rsidR="00512685" w:rsidRPr="00971186" w:rsidRDefault="00512685" w:rsidP="00971186">
                          <w:pPr>
                            <w:pStyle w:val="a3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C741D35" w14:textId="271DE20D" w:rsidR="00512685" w:rsidRPr="00971186" w:rsidRDefault="00512685" w:rsidP="00971186">
                          <w:pPr>
                            <w:pStyle w:val="a3"/>
                            <w:jc w:val="center"/>
                            <w:rPr>
                              <w:rFonts w:eastAsiaTheme="majorEastAsia" w:cstheme="minorHAns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32"/>
                              <w:szCs w:val="32"/>
                            </w:rPr>
                            <w:t>Νοέμβριος</w:t>
                          </w:r>
                          <w:r w:rsidRPr="00971186">
                            <w:rPr>
                              <w:rFonts w:cstheme="minorHAnsi"/>
                              <w:color w:val="FFFFFF" w:themeColor="background1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</w:txbxContent>
                    </v:textbox>
                    <w10:wrap type="square" anchorx="margin" anchory="margin"/>
                  </v:roundrect>
                </w:pict>
              </mc:Fallback>
            </mc:AlternateContent>
          </w:r>
        </w:p>
        <w:p w14:paraId="595712AB" w14:textId="77777777" w:rsidR="00971186" w:rsidRDefault="00971186">
          <w:pPr>
            <w:spacing w:after="160" w:line="259" w:lineRule="auto"/>
          </w:pPr>
        </w:p>
        <w:p w14:paraId="674FE707" w14:textId="1DC46104" w:rsidR="00E839C7" w:rsidRDefault="00E839C7">
          <w:pPr>
            <w:spacing w:after="160" w:line="259" w:lineRule="auto"/>
            <w:rPr>
              <w:b/>
              <w:sz w:val="32"/>
            </w:rPr>
          </w:pPr>
          <w:r>
            <w:br w:type="page"/>
          </w:r>
        </w:p>
      </w:sdtContent>
    </w:sdt>
    <w:sdt>
      <w:sdtPr>
        <w:rPr>
          <w:b/>
          <w:bCs/>
          <w:sz w:val="28"/>
          <w:szCs w:val="28"/>
          <w:u w:val="single"/>
        </w:rPr>
        <w:id w:val="875437359"/>
        <w:docPartObj>
          <w:docPartGallery w:val="Table of Contents"/>
          <w:docPartUnique/>
        </w:docPartObj>
      </w:sdtPr>
      <w:sdtEndPr>
        <w:rPr>
          <w:sz w:val="21"/>
          <w:szCs w:val="21"/>
          <w:u w:val="none"/>
        </w:rPr>
      </w:sdtEndPr>
      <w:sdtContent>
        <w:p w14:paraId="1250C4CE" w14:textId="1269595C" w:rsidR="0001664C" w:rsidRPr="00941861" w:rsidRDefault="00941861" w:rsidP="00941861">
          <w:pPr>
            <w:jc w:val="center"/>
            <w:rPr>
              <w:b/>
              <w:bCs/>
              <w:sz w:val="28"/>
              <w:szCs w:val="28"/>
              <w:u w:val="single"/>
            </w:rPr>
          </w:pPr>
          <w:r w:rsidRPr="00B53EB5">
            <w:rPr>
              <w:b/>
              <w:bCs/>
              <w:sz w:val="28"/>
              <w:szCs w:val="28"/>
              <w:u w:val="single"/>
            </w:rPr>
            <w:t>Πίνακας Περιεχομένων</w:t>
          </w:r>
        </w:p>
        <w:bookmarkStart w:id="1" w:name="_GoBack"/>
        <w:bookmarkEnd w:id="1"/>
        <w:p w14:paraId="05EDC925" w14:textId="6D95D0F3" w:rsidR="00087F95" w:rsidRDefault="0001664C">
          <w:pPr>
            <w:pStyle w:val="10"/>
            <w:tabs>
              <w:tab w:val="left" w:pos="505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539139" w:history="1">
            <w:r w:rsidR="00087F95" w:rsidRPr="001B7F58">
              <w:rPr>
                <w:rStyle w:val="-"/>
                <w:noProof/>
              </w:rPr>
              <w:t>1</w:t>
            </w:r>
            <w:r w:rsidR="00087F9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87F95" w:rsidRPr="001B7F58">
              <w:rPr>
                <w:rStyle w:val="-"/>
                <w:noProof/>
              </w:rPr>
              <w:t>ΤΕΧΝΙΚΗ ΕΚΘΕΣΗ</w:t>
            </w:r>
            <w:r w:rsidR="00087F95">
              <w:rPr>
                <w:noProof/>
                <w:webHidden/>
              </w:rPr>
              <w:tab/>
            </w:r>
            <w:r w:rsidR="00087F95">
              <w:rPr>
                <w:noProof/>
                <w:webHidden/>
              </w:rPr>
              <w:fldChar w:fldCharType="begin"/>
            </w:r>
            <w:r w:rsidR="00087F95">
              <w:rPr>
                <w:noProof/>
                <w:webHidden/>
              </w:rPr>
              <w:instrText xml:space="preserve"> PAGEREF _Toc120539139 \h </w:instrText>
            </w:r>
            <w:r w:rsidR="00087F95">
              <w:rPr>
                <w:noProof/>
                <w:webHidden/>
              </w:rPr>
            </w:r>
            <w:r w:rsidR="00087F95">
              <w:rPr>
                <w:noProof/>
                <w:webHidden/>
              </w:rPr>
              <w:fldChar w:fldCharType="separate"/>
            </w:r>
            <w:r w:rsidR="00087F95">
              <w:rPr>
                <w:noProof/>
                <w:webHidden/>
              </w:rPr>
              <w:t>2</w:t>
            </w:r>
            <w:r w:rsidR="00087F95">
              <w:rPr>
                <w:noProof/>
                <w:webHidden/>
              </w:rPr>
              <w:fldChar w:fldCharType="end"/>
            </w:r>
          </w:hyperlink>
        </w:p>
        <w:p w14:paraId="0E4A432C" w14:textId="7039488F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0" w:history="1">
            <w:r w:rsidRPr="001B7F58">
              <w:rPr>
                <w:rStyle w:val="-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Περιγραφή</w:t>
            </w:r>
            <w:r w:rsidRPr="001B7F58">
              <w:rPr>
                <w:rStyle w:val="-"/>
                <w:noProof/>
                <w:lang w:val="en-US"/>
              </w:rPr>
              <w:t xml:space="preserve"> </w:t>
            </w:r>
            <w:r w:rsidRPr="001B7F58">
              <w:rPr>
                <w:rStyle w:val="-"/>
                <w:noProof/>
              </w:rPr>
              <w:t>Αντικειμένου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FA156" w14:textId="0315D5CA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1" w:history="1">
            <w:r w:rsidRPr="001B7F58">
              <w:rPr>
                <w:rStyle w:val="-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Νομιμότητα Ανάθεσης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D3C7A" w14:textId="786DCDF8" w:rsidR="00087F95" w:rsidRDefault="00087F95">
          <w:pPr>
            <w:pStyle w:val="30"/>
            <w:tabs>
              <w:tab w:val="left" w:pos="132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2" w:history="1">
            <w:r w:rsidRPr="001B7F58">
              <w:rPr>
                <w:rStyle w:val="-"/>
                <w:noProof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Πρόβλεψη δαπάνης σε Νόμο / Λειτουργικότητα δαπάνης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6052B" w14:textId="6C0A0DE5" w:rsidR="00087F95" w:rsidRDefault="00087F95">
          <w:pPr>
            <w:pStyle w:val="30"/>
            <w:tabs>
              <w:tab w:val="left" w:pos="132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3" w:history="1">
            <w:r w:rsidRPr="001B7F58">
              <w:rPr>
                <w:rStyle w:val="-"/>
                <w:noProof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Οργανισμός Εσωτερικής Υπηρεσίας Δήμου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0E4DD" w14:textId="2022DE82" w:rsidR="00087F95" w:rsidRDefault="00087F95">
          <w:pPr>
            <w:pStyle w:val="10"/>
            <w:tabs>
              <w:tab w:val="left" w:pos="505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4" w:history="1">
            <w:r w:rsidRPr="001B7F58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ΣΥΓΓΡΑΦΗ ΥΠΟΧΡΕΩΣΕΩΝ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8CC81" w14:textId="7BD449B7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5" w:history="1">
            <w:r w:rsidRPr="001B7F58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Είδη υπό προμήθεια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A270A" w14:textId="3E214656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6" w:history="1">
            <w:r w:rsidRPr="001B7F58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Γενικές Τεχνικές Προδιαγραφές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86AA0" w14:textId="0596ED5A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7" w:history="1">
            <w:r w:rsidRPr="001B7F58">
              <w:rPr>
                <w:rStyle w:val="-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Ειδικές Τεχνικές Προδιαγραφές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F343F" w14:textId="4989F1D8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8" w:history="1">
            <w:r w:rsidRPr="001B7F58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Χρονοδιάγραμμα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4309A" w14:textId="070F8AEC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49" w:history="1">
            <w:r w:rsidRPr="001B7F58">
              <w:rPr>
                <w:rStyle w:val="-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Περιεχόμενα Τεχνικής Προσφοράς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94402" w14:textId="1E24181B" w:rsidR="00087F95" w:rsidRDefault="00087F95">
          <w:pPr>
            <w:pStyle w:val="10"/>
            <w:tabs>
              <w:tab w:val="left" w:pos="505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50" w:history="1">
            <w:r w:rsidRPr="001B7F58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ΟΙΚΟΝΟΜΙΚΑ ΣΤΟΙΧΕΙΑ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2E62E" w14:textId="512A396C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51" w:history="1">
            <w:r w:rsidRPr="001B7F58">
              <w:rPr>
                <w:rStyle w:val="-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Προϋπολογισμός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56162" w14:textId="1ECB7A35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52" w:history="1">
            <w:r w:rsidRPr="001B7F58">
              <w:rPr>
                <w:rStyle w:val="-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Κοινό Λεξιλόγιο για τις Δημόσιες Συμβάσεις (</w:t>
            </w:r>
            <w:r w:rsidRPr="001B7F58">
              <w:rPr>
                <w:rStyle w:val="-"/>
                <w:noProof/>
                <w:lang w:val="en-US"/>
              </w:rPr>
              <w:t>CPV</w:t>
            </w:r>
            <w:r w:rsidRPr="001B7F58">
              <w:rPr>
                <w:rStyle w:val="-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5AB04" w14:textId="3B4CDAA3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53" w:history="1">
            <w:r w:rsidRPr="001B7F58">
              <w:rPr>
                <w:rStyle w:val="-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Κωδικοί Αριθμοί (Κ.Α.) Δαπάνης ανά Έτος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E9E0D" w14:textId="6698D66C" w:rsidR="00087F95" w:rsidRDefault="00087F95">
          <w:pPr>
            <w:pStyle w:val="20"/>
            <w:tabs>
              <w:tab w:val="left" w:pos="880"/>
              <w:tab w:val="right" w:leader="dot" w:pos="93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539154" w:history="1">
            <w:r w:rsidRPr="001B7F58">
              <w:rPr>
                <w:rStyle w:val="-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B7F58">
              <w:rPr>
                <w:rStyle w:val="-"/>
                <w:noProof/>
              </w:rPr>
              <w:t>Διαδικασίες Ανάθεσης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ABC6C" w14:textId="5ABFAA1C" w:rsidR="0001664C" w:rsidRPr="008A1CC4" w:rsidRDefault="0001664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br w:type="page"/>
          </w:r>
        </w:p>
      </w:sdtContent>
    </w:sdt>
    <w:p w14:paraId="4DFB96F7" w14:textId="0AA45267" w:rsidR="000D743A" w:rsidRDefault="007425AA" w:rsidP="0001664C">
      <w:pPr>
        <w:pStyle w:val="1"/>
      </w:pPr>
      <w:bookmarkStart w:id="2" w:name="_Toc120539139"/>
      <w:r>
        <w:lastRenderedPageBreak/>
        <w:t>ΤΕΧΝΙΚΗ ΕΚΘΕΣΗ</w:t>
      </w:r>
      <w:bookmarkEnd w:id="2"/>
      <w:r w:rsidR="00B13DF7">
        <w:t xml:space="preserve"> </w:t>
      </w:r>
      <w:bookmarkEnd w:id="0"/>
    </w:p>
    <w:p w14:paraId="6F6B18A7" w14:textId="2CF83210" w:rsidR="007425AA" w:rsidRDefault="007425AA" w:rsidP="007425AA">
      <w:pPr>
        <w:pStyle w:val="2"/>
      </w:pPr>
      <w:bookmarkStart w:id="3" w:name="_Toc120539140"/>
      <w:r>
        <w:t>Περιγραφή</w:t>
      </w:r>
      <w:r w:rsidR="0001664C">
        <w:rPr>
          <w:lang w:val="en-US"/>
        </w:rPr>
        <w:t xml:space="preserve"> </w:t>
      </w:r>
      <w:r w:rsidR="0001664C">
        <w:t>Αντικειμένου</w:t>
      </w:r>
      <w:bookmarkEnd w:id="3"/>
    </w:p>
    <w:p w14:paraId="5604BE81" w14:textId="77777777" w:rsidR="00CD1631" w:rsidRDefault="00CD1631" w:rsidP="00CD1631">
      <w:r>
        <w:t>Με την υπ’ αριθ. 224/20.10.2022 επιστολή του, ο Υφυπουργός Ψηφιακής Διακυβέρνησης ενημέρωσε το σύνολο των δήμων της χώρας ότι εντάχθηκε στο Ταμείο Ανάκαμψης και Ανθεκτικότητας η δράση για την αναβάθμιση των ΚΕΠ όλης της χώρας.</w:t>
      </w:r>
    </w:p>
    <w:p w14:paraId="074FDEB7" w14:textId="77777777" w:rsidR="00CD1631" w:rsidRDefault="00CD1631" w:rsidP="00CD1631">
      <w:r>
        <w:t xml:space="preserve">Σύμφωνα με τον οικείο οδηγό υποβολής, το έργο «Εκσυγχρονισμός των ΚΕΠ» χρηματοδοτείται από το Εθνικό Σχέδιο Ανάκαμψης και Ανθεκτικότητας Ελλάδα 2.0, στο πλαίσιο του Ψηφιακού Πυλώνα του </w:t>
      </w:r>
      <w:proofErr w:type="spellStart"/>
      <w:r>
        <w:t>Component</w:t>
      </w:r>
      <w:proofErr w:type="spellEnd"/>
      <w:r>
        <w:t xml:space="preserve"> 2.2 (</w:t>
      </w:r>
      <w:proofErr w:type="spellStart"/>
      <w:r>
        <w:t>Modernize</w:t>
      </w:r>
      <w:proofErr w:type="spellEnd"/>
      <w:r>
        <w:t xml:space="preserve">) και συγκεκριμένα της δράσης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modernization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Administration’s</w:t>
      </w:r>
      <w:proofErr w:type="spellEnd"/>
      <w:r>
        <w:t xml:space="preserve"> </w:t>
      </w:r>
      <w:proofErr w:type="spellStart"/>
      <w:r>
        <w:t>One-Stop</w:t>
      </w:r>
      <w:proofErr w:type="spellEnd"/>
      <w:r>
        <w:t xml:space="preserve"> Shops με κωδικό 16780. Η χρηματοδότηση των Δήμων θα λάβει τη μορφή επιχορήγησης από το Υπουργείο Ψηφιακής Διακυβέρνησης.</w:t>
      </w:r>
    </w:p>
    <w:p w14:paraId="43E5FA95" w14:textId="3584CC16" w:rsidR="00CD1631" w:rsidRDefault="00CD1631" w:rsidP="00CD1631">
      <w:r>
        <w:t>Η δράση περιλαμβάνει την πλήρη ανακαίνιση των ΚΕΠ βάσει συγκεκριμένων προδιαγραφών αλλά και την αναβάθμιση και / ή αντικατάσταση του υλικοτεχνικού τους εξοπλισμού.</w:t>
      </w:r>
    </w:p>
    <w:p w14:paraId="4D4C4FF7" w14:textId="3C0076F7" w:rsidR="00CD1631" w:rsidRDefault="00CD1631" w:rsidP="00CD1631">
      <w:r>
        <w:t>Ειδικότερα, και σε ό,τι αφορά στον υλικοτεχνικό εξοπλισμό, χρηματοδοτείται:</w:t>
      </w:r>
    </w:p>
    <w:p w14:paraId="0DB50813" w14:textId="77777777" w:rsidR="00CD1631" w:rsidRDefault="00CD1631" w:rsidP="00CD1631">
      <w:pPr>
        <w:pStyle w:val="af3"/>
        <w:numPr>
          <w:ilvl w:val="0"/>
          <w:numId w:val="30"/>
        </w:numPr>
      </w:pPr>
      <w:r>
        <w:t>Το κόστος της προμήθειας για την αντικατάσταση ηλεκτρονικών υπολογιστών</w:t>
      </w:r>
    </w:p>
    <w:p w14:paraId="53E7A0CB" w14:textId="77777777" w:rsidR="00CD1631" w:rsidRDefault="00CD1631" w:rsidP="00CD1631">
      <w:pPr>
        <w:pStyle w:val="af3"/>
        <w:numPr>
          <w:ilvl w:val="0"/>
          <w:numId w:val="30"/>
        </w:numPr>
      </w:pPr>
      <w:r>
        <w:t>Το κόστος της προμήθειας για την αντικατάσταση εκτυπωτών</w:t>
      </w:r>
    </w:p>
    <w:p w14:paraId="4DB8AF95" w14:textId="77777777" w:rsidR="00CD1631" w:rsidRDefault="00CD1631" w:rsidP="00CD1631">
      <w:pPr>
        <w:pStyle w:val="af3"/>
        <w:numPr>
          <w:ilvl w:val="0"/>
          <w:numId w:val="30"/>
        </w:numPr>
      </w:pPr>
      <w:r>
        <w:t xml:space="preserve">Το κόστος της προμήθειας </w:t>
      </w:r>
      <w:proofErr w:type="spellStart"/>
      <w:r>
        <w:t>tablet</w:t>
      </w:r>
      <w:proofErr w:type="spellEnd"/>
      <w:r>
        <w:t xml:space="preserve"> για να χρησιμοποιηθούν από τους εργαζόμενους στα ΚΕΠ</w:t>
      </w:r>
    </w:p>
    <w:p w14:paraId="419AB1C5" w14:textId="77777777" w:rsidR="00CD1631" w:rsidRDefault="00CD1631" w:rsidP="00CD1631">
      <w:pPr>
        <w:pStyle w:val="af3"/>
        <w:numPr>
          <w:ilvl w:val="0"/>
          <w:numId w:val="30"/>
        </w:numPr>
      </w:pPr>
      <w:r>
        <w:t xml:space="preserve">Το κόστος προμήθειας </w:t>
      </w:r>
      <w:proofErr w:type="spellStart"/>
      <w:r>
        <w:t>tablet</w:t>
      </w:r>
      <w:proofErr w:type="spellEnd"/>
      <w:r>
        <w:t xml:space="preserve"> για την αξιολόγηση των υπηρεσιών των ΚΕΠ από τους πολίτες</w:t>
      </w:r>
    </w:p>
    <w:p w14:paraId="4C6FDDFA" w14:textId="36E4BB3B" w:rsidR="00CD1631" w:rsidRDefault="00CD1631" w:rsidP="00CD1631">
      <w:pPr>
        <w:pStyle w:val="af3"/>
        <w:numPr>
          <w:ilvl w:val="0"/>
          <w:numId w:val="30"/>
        </w:numPr>
      </w:pPr>
      <w:r>
        <w:t>Το κόστος προμήθειας συστήματος ηλεκτρονικής προτεραιότητας εξυπηρετούμενων</w:t>
      </w:r>
    </w:p>
    <w:p w14:paraId="71AF6C8A" w14:textId="77777777" w:rsidR="00CD1631" w:rsidRPr="00CA302D" w:rsidRDefault="00CD1631" w:rsidP="00CD1631">
      <w:pPr>
        <w:rPr>
          <w:b/>
          <w:u w:val="single"/>
        </w:rPr>
      </w:pPr>
      <w:r w:rsidRPr="00CA302D">
        <w:rPr>
          <w:b/>
          <w:u w:val="single"/>
        </w:rPr>
        <w:t>Για τον δήμο Ελληνικού-Αργυρούπολης, προβλέπεται η ακόλουθη χρηματοδότηση: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1603"/>
        <w:gridCol w:w="8"/>
      </w:tblGrid>
      <w:tr w:rsidR="00BF038A" w:rsidRPr="00CD1631" w14:paraId="719DF8E3" w14:textId="77777777" w:rsidTr="004454DC">
        <w:trPr>
          <w:gridAfter w:val="1"/>
          <w:wAfter w:w="8" w:type="dxa"/>
        </w:trPr>
        <w:tc>
          <w:tcPr>
            <w:tcW w:w="6658" w:type="dxa"/>
            <w:gridSpan w:val="3"/>
            <w:shd w:val="clear" w:color="auto" w:fill="BFBFBF" w:themeFill="background1" w:themeFillShade="BF"/>
            <w:vAlign w:val="center"/>
          </w:tcPr>
          <w:p w14:paraId="7C30DAAC" w14:textId="1CEA3370" w:rsidR="00BF038A" w:rsidRPr="00CD1631" w:rsidRDefault="00BF038A" w:rsidP="00CD1631">
            <w:pPr>
              <w:jc w:val="both"/>
              <w:rPr>
                <w:rFonts w:cstheme="minorHAnsi"/>
              </w:rPr>
            </w:pPr>
            <w:r w:rsidRPr="00CD1631">
              <w:rPr>
                <w:rFonts w:cstheme="minorHAnsi"/>
              </w:rPr>
              <w:t xml:space="preserve">Προμήθεια Η/Υ, Εκτυπωτών και </w:t>
            </w:r>
            <w:proofErr w:type="spellStart"/>
            <w:r w:rsidRPr="00CD1631">
              <w:rPr>
                <w:rFonts w:cstheme="minorHAnsi"/>
              </w:rPr>
              <w:t>Tablets</w:t>
            </w:r>
            <w:proofErr w:type="spellEnd"/>
            <w:r w:rsidRPr="00CD1631">
              <w:rPr>
                <w:rFonts w:cstheme="minorHAnsi"/>
              </w:rPr>
              <w:t xml:space="preserve"> για gov.gr </w:t>
            </w:r>
            <w:proofErr w:type="spellStart"/>
            <w:r w:rsidRPr="00CD1631">
              <w:rPr>
                <w:rFonts w:cstheme="minorHAnsi"/>
              </w:rPr>
              <w:t>wallet</w:t>
            </w:r>
            <w:proofErr w:type="spellEnd"/>
          </w:p>
        </w:tc>
        <w:tc>
          <w:tcPr>
            <w:tcW w:w="1603" w:type="dxa"/>
            <w:shd w:val="clear" w:color="auto" w:fill="BFBFBF" w:themeFill="background1" w:themeFillShade="BF"/>
          </w:tcPr>
          <w:p w14:paraId="7941EFEB" w14:textId="77777777" w:rsidR="00BF038A" w:rsidRPr="00CD1631" w:rsidRDefault="00BF038A" w:rsidP="00CD1631">
            <w:pPr>
              <w:jc w:val="both"/>
              <w:rPr>
                <w:rFonts w:cstheme="minorHAnsi"/>
              </w:rPr>
            </w:pPr>
          </w:p>
        </w:tc>
      </w:tr>
      <w:tr w:rsidR="00BF038A" w:rsidRPr="00CD1631" w14:paraId="31C844B9" w14:textId="77777777" w:rsidTr="004454DC">
        <w:tc>
          <w:tcPr>
            <w:tcW w:w="704" w:type="dxa"/>
            <w:vAlign w:val="center"/>
          </w:tcPr>
          <w:p w14:paraId="2C16C1C3" w14:textId="27D4C922" w:rsidR="00BF038A" w:rsidRPr="00BF038A" w:rsidRDefault="00BF038A" w:rsidP="004454DC">
            <w:pPr>
              <w:rPr>
                <w:rFonts w:cstheme="minorHAnsi"/>
              </w:rPr>
            </w:pPr>
            <w:r>
              <w:rPr>
                <w:rFonts w:cstheme="minorHAnsi"/>
              </w:rPr>
              <w:t>Α1</w:t>
            </w:r>
          </w:p>
        </w:tc>
        <w:tc>
          <w:tcPr>
            <w:tcW w:w="2693" w:type="dxa"/>
            <w:vAlign w:val="center"/>
          </w:tcPr>
          <w:p w14:paraId="546219AB" w14:textId="4EF3E532" w:rsidR="00BF038A" w:rsidRPr="00CD1631" w:rsidRDefault="00BF038A" w:rsidP="004454DC">
            <w:pPr>
              <w:rPr>
                <w:rFonts w:cstheme="minorHAnsi"/>
                <w:lang w:val="en-US"/>
              </w:rPr>
            </w:pPr>
            <w:r w:rsidRPr="00CD1631">
              <w:rPr>
                <w:rFonts w:cstheme="minorHAnsi"/>
                <w:lang w:val="en-US"/>
              </w:rPr>
              <w:t xml:space="preserve">Tablet </w:t>
            </w:r>
            <w:r w:rsidRPr="00CD1631">
              <w:rPr>
                <w:rFonts w:cstheme="minorHAnsi"/>
              </w:rPr>
              <w:t>γι</w:t>
            </w:r>
            <w:r>
              <w:rPr>
                <w:rFonts w:cstheme="minorHAnsi"/>
              </w:rPr>
              <w:t>α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lang w:val="en-US"/>
              </w:rPr>
              <w:t>gov.gr.w</w:t>
            </w:r>
            <w:r w:rsidRPr="00CD1631">
              <w:rPr>
                <w:rFonts w:cstheme="minorHAnsi"/>
                <w:lang w:val="en-US"/>
              </w:rPr>
              <w:t>allet</w:t>
            </w:r>
            <w:proofErr w:type="spellEnd"/>
            <w:proofErr w:type="gramEnd"/>
          </w:p>
        </w:tc>
        <w:tc>
          <w:tcPr>
            <w:tcW w:w="3261" w:type="dxa"/>
            <w:vAlign w:val="center"/>
          </w:tcPr>
          <w:p w14:paraId="527FA30A" w14:textId="77777777" w:rsidR="00BF038A" w:rsidRPr="00CD1631" w:rsidRDefault="00BF038A" w:rsidP="004454DC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>Δύο (2) τεμάχια</w:t>
            </w:r>
          </w:p>
        </w:tc>
        <w:tc>
          <w:tcPr>
            <w:tcW w:w="1611" w:type="dxa"/>
            <w:gridSpan w:val="2"/>
            <w:vAlign w:val="center"/>
          </w:tcPr>
          <w:p w14:paraId="059EA262" w14:textId="77777777" w:rsidR="00BF038A" w:rsidRPr="00CD1631" w:rsidRDefault="00BF038A" w:rsidP="004454DC">
            <w:pPr>
              <w:jc w:val="right"/>
              <w:rPr>
                <w:rFonts w:cstheme="minorHAnsi"/>
              </w:rPr>
            </w:pPr>
            <w:r w:rsidRPr="00CD1631">
              <w:rPr>
                <w:rFonts w:cstheme="minorHAnsi"/>
              </w:rPr>
              <w:t>1.000,00€</w:t>
            </w:r>
          </w:p>
        </w:tc>
      </w:tr>
      <w:tr w:rsidR="00BF038A" w:rsidRPr="00CD1631" w14:paraId="05F9E78A" w14:textId="77777777" w:rsidTr="004454DC">
        <w:tc>
          <w:tcPr>
            <w:tcW w:w="704" w:type="dxa"/>
            <w:vAlign w:val="center"/>
          </w:tcPr>
          <w:p w14:paraId="1D03AB19" w14:textId="6EC57270" w:rsidR="00BF038A" w:rsidRPr="00CD1631" w:rsidRDefault="00BF038A" w:rsidP="004454DC">
            <w:pPr>
              <w:rPr>
                <w:rFonts w:cstheme="minorHAnsi"/>
              </w:rPr>
            </w:pPr>
            <w:r>
              <w:rPr>
                <w:rFonts w:cstheme="minorHAnsi"/>
              </w:rPr>
              <w:t>Α2</w:t>
            </w:r>
          </w:p>
        </w:tc>
        <w:tc>
          <w:tcPr>
            <w:tcW w:w="2693" w:type="dxa"/>
            <w:vAlign w:val="center"/>
          </w:tcPr>
          <w:p w14:paraId="6B012CBE" w14:textId="7FD31E51" w:rsidR="00BF038A" w:rsidRPr="00CD1631" w:rsidRDefault="00BF038A" w:rsidP="004454DC">
            <w:pPr>
              <w:rPr>
                <w:rFonts w:cstheme="minorHAnsi"/>
                <w:lang w:val="en-US"/>
              </w:rPr>
            </w:pPr>
            <w:r w:rsidRPr="00CD1631">
              <w:rPr>
                <w:rFonts w:cstheme="minorHAnsi"/>
              </w:rPr>
              <w:t>Ηλ</w:t>
            </w:r>
            <w:r>
              <w:rPr>
                <w:rFonts w:cstheme="minorHAnsi"/>
              </w:rPr>
              <w:t>εκτρονικοί</w:t>
            </w:r>
            <w:r w:rsidRPr="00CD1631">
              <w:rPr>
                <w:rFonts w:cstheme="minorHAnsi"/>
              </w:rPr>
              <w:t xml:space="preserve"> Υπολογιστές</w:t>
            </w:r>
          </w:p>
        </w:tc>
        <w:tc>
          <w:tcPr>
            <w:tcW w:w="3261" w:type="dxa"/>
            <w:vAlign w:val="center"/>
          </w:tcPr>
          <w:p w14:paraId="271E766D" w14:textId="3906DC6B" w:rsidR="00BF038A" w:rsidRPr="00CD1631" w:rsidRDefault="00BF038A" w:rsidP="004454DC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 xml:space="preserve">Δεκατρείς (13) </w:t>
            </w:r>
            <w:r w:rsidR="00AF0C99">
              <w:rPr>
                <w:rFonts w:cstheme="minorHAnsi"/>
              </w:rPr>
              <w:t>τεμάχια</w:t>
            </w:r>
          </w:p>
        </w:tc>
        <w:tc>
          <w:tcPr>
            <w:tcW w:w="1611" w:type="dxa"/>
            <w:gridSpan w:val="2"/>
            <w:vAlign w:val="center"/>
          </w:tcPr>
          <w:p w14:paraId="56B201BF" w14:textId="77777777" w:rsidR="00BF038A" w:rsidRPr="00CD1631" w:rsidRDefault="00BF038A" w:rsidP="004454DC">
            <w:pPr>
              <w:jc w:val="right"/>
              <w:rPr>
                <w:rFonts w:cstheme="minorHAnsi"/>
              </w:rPr>
            </w:pPr>
            <w:r w:rsidRPr="00CD1631">
              <w:rPr>
                <w:rFonts w:cstheme="minorHAnsi"/>
              </w:rPr>
              <w:t>10.400,00€</w:t>
            </w:r>
          </w:p>
        </w:tc>
      </w:tr>
      <w:tr w:rsidR="00C008BA" w:rsidRPr="00CD1631" w14:paraId="55DFE05C" w14:textId="77777777" w:rsidTr="004454DC">
        <w:tc>
          <w:tcPr>
            <w:tcW w:w="704" w:type="dxa"/>
            <w:vAlign w:val="center"/>
          </w:tcPr>
          <w:p w14:paraId="76301756" w14:textId="2A8581BC" w:rsidR="00C008BA" w:rsidRPr="00CD1631" w:rsidRDefault="00C008BA" w:rsidP="004454DC">
            <w:pPr>
              <w:rPr>
                <w:rFonts w:cstheme="minorHAnsi"/>
              </w:rPr>
            </w:pPr>
            <w:r>
              <w:rPr>
                <w:rFonts w:cstheme="minorHAnsi"/>
              </w:rPr>
              <w:t>Α3</w:t>
            </w:r>
          </w:p>
        </w:tc>
        <w:tc>
          <w:tcPr>
            <w:tcW w:w="2693" w:type="dxa"/>
            <w:vAlign w:val="center"/>
          </w:tcPr>
          <w:p w14:paraId="5F3442DE" w14:textId="30C7A5CB" w:rsidR="00C008BA" w:rsidRPr="00CD1631" w:rsidRDefault="00C008BA" w:rsidP="004454DC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>Εκτυπωτές</w:t>
            </w:r>
          </w:p>
        </w:tc>
        <w:tc>
          <w:tcPr>
            <w:tcW w:w="3261" w:type="dxa"/>
            <w:vAlign w:val="center"/>
          </w:tcPr>
          <w:p w14:paraId="72F61F27" w14:textId="574DFB8D" w:rsidR="00C008BA" w:rsidRPr="00CD1631" w:rsidRDefault="00C008BA" w:rsidP="004454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Έντεκα </w:t>
            </w:r>
            <w:r w:rsidRPr="00CD1631">
              <w:rPr>
                <w:rFonts w:cstheme="minorHAnsi"/>
              </w:rPr>
              <w:t>(1</w:t>
            </w:r>
            <w:r>
              <w:rPr>
                <w:rFonts w:cstheme="minorHAnsi"/>
              </w:rPr>
              <w:t>1</w:t>
            </w:r>
            <w:r w:rsidRPr="00CD1631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τεμάχια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14:paraId="67161992" w14:textId="77777777" w:rsidR="00C008BA" w:rsidRPr="00CD1631" w:rsidRDefault="00C008BA" w:rsidP="004454DC">
            <w:pPr>
              <w:jc w:val="right"/>
              <w:rPr>
                <w:rFonts w:cstheme="minorHAnsi"/>
              </w:rPr>
            </w:pPr>
            <w:r w:rsidRPr="00CD1631">
              <w:rPr>
                <w:rFonts w:cstheme="minorHAnsi"/>
              </w:rPr>
              <w:t>4.000,00€</w:t>
            </w:r>
          </w:p>
        </w:tc>
      </w:tr>
      <w:tr w:rsidR="00C008BA" w:rsidRPr="00CD1631" w14:paraId="7A4A8D67" w14:textId="77777777" w:rsidTr="004454DC">
        <w:tc>
          <w:tcPr>
            <w:tcW w:w="704" w:type="dxa"/>
            <w:vAlign w:val="center"/>
          </w:tcPr>
          <w:p w14:paraId="218A98DD" w14:textId="6C3348EC" w:rsidR="00C008BA" w:rsidRPr="00AF0C99" w:rsidRDefault="00C008BA" w:rsidP="00AF0C9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A4</w:t>
            </w:r>
          </w:p>
        </w:tc>
        <w:tc>
          <w:tcPr>
            <w:tcW w:w="2693" w:type="dxa"/>
            <w:vAlign w:val="center"/>
          </w:tcPr>
          <w:p w14:paraId="5D1724BC" w14:textId="7FB18971" w:rsidR="00C008BA" w:rsidRPr="00AF0C99" w:rsidRDefault="00C008BA" w:rsidP="00AF0C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Πολυμηχανήματα</w:t>
            </w:r>
            <w:proofErr w:type="spellEnd"/>
          </w:p>
        </w:tc>
        <w:tc>
          <w:tcPr>
            <w:tcW w:w="3261" w:type="dxa"/>
            <w:vAlign w:val="center"/>
          </w:tcPr>
          <w:p w14:paraId="5BE920F4" w14:textId="087F3182" w:rsidR="00C008BA" w:rsidRPr="00CD1631" w:rsidRDefault="00C008BA" w:rsidP="00AF0C99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>Δύο (2) τεμάχια</w:t>
            </w:r>
          </w:p>
        </w:tc>
        <w:tc>
          <w:tcPr>
            <w:tcW w:w="1611" w:type="dxa"/>
            <w:gridSpan w:val="2"/>
            <w:vMerge/>
            <w:vAlign w:val="center"/>
          </w:tcPr>
          <w:p w14:paraId="19A2169F" w14:textId="77777777" w:rsidR="00C008BA" w:rsidRPr="00CD1631" w:rsidRDefault="00C008BA" w:rsidP="00AF0C99">
            <w:pPr>
              <w:jc w:val="right"/>
              <w:rPr>
                <w:rFonts w:cstheme="minorHAnsi"/>
              </w:rPr>
            </w:pPr>
          </w:p>
        </w:tc>
      </w:tr>
      <w:tr w:rsidR="00AF0C99" w:rsidRPr="00CD1631" w14:paraId="15FBFF9B" w14:textId="77777777" w:rsidTr="004454DC">
        <w:tc>
          <w:tcPr>
            <w:tcW w:w="6658" w:type="dxa"/>
            <w:gridSpan w:val="3"/>
            <w:shd w:val="clear" w:color="auto" w:fill="BFBFBF" w:themeFill="background1" w:themeFillShade="BF"/>
            <w:vAlign w:val="center"/>
          </w:tcPr>
          <w:p w14:paraId="08AF1FF6" w14:textId="02D6A736" w:rsidR="00AF0C99" w:rsidRPr="00CD1631" w:rsidRDefault="00AF0C99" w:rsidP="00AF0C99">
            <w:pPr>
              <w:rPr>
                <w:rFonts w:cstheme="minorHAnsi"/>
              </w:rPr>
            </w:pPr>
            <w:bookmarkStart w:id="4" w:name="_Hlk118464729"/>
            <w:r w:rsidRPr="00CD1631">
              <w:rPr>
                <w:rFonts w:cstheme="minorHAnsi"/>
              </w:rPr>
              <w:t xml:space="preserve">Σύστημα διαχείρισης επισκεπτών &amp; Προμήθεια </w:t>
            </w:r>
            <w:proofErr w:type="spellStart"/>
            <w:r w:rsidRPr="00CD1631">
              <w:rPr>
                <w:rFonts w:cstheme="minorHAnsi"/>
              </w:rPr>
              <w:t>tablets</w:t>
            </w:r>
            <w:bookmarkEnd w:id="4"/>
            <w:proofErr w:type="spellEnd"/>
          </w:p>
        </w:tc>
        <w:tc>
          <w:tcPr>
            <w:tcW w:w="1611" w:type="dxa"/>
            <w:gridSpan w:val="2"/>
            <w:shd w:val="clear" w:color="auto" w:fill="BFBFBF" w:themeFill="background1" w:themeFillShade="BF"/>
            <w:vAlign w:val="center"/>
          </w:tcPr>
          <w:p w14:paraId="4169E17B" w14:textId="77777777" w:rsidR="00AF0C99" w:rsidRPr="00CD1631" w:rsidRDefault="00AF0C99" w:rsidP="00AF0C99">
            <w:pPr>
              <w:jc w:val="right"/>
              <w:rPr>
                <w:rFonts w:cstheme="minorHAnsi"/>
              </w:rPr>
            </w:pPr>
          </w:p>
        </w:tc>
      </w:tr>
      <w:tr w:rsidR="00AF0C99" w:rsidRPr="00CD1631" w14:paraId="717104AF" w14:textId="77777777" w:rsidTr="004454DC">
        <w:tc>
          <w:tcPr>
            <w:tcW w:w="704" w:type="dxa"/>
            <w:vAlign w:val="center"/>
          </w:tcPr>
          <w:p w14:paraId="53AED22D" w14:textId="405CF95D" w:rsidR="00AF0C99" w:rsidRPr="00BF038A" w:rsidRDefault="00AF0C99" w:rsidP="00AF0C99">
            <w:pPr>
              <w:rPr>
                <w:rFonts w:cstheme="minorHAnsi"/>
              </w:rPr>
            </w:pPr>
            <w:r>
              <w:rPr>
                <w:rFonts w:cstheme="minorHAnsi"/>
              </w:rPr>
              <w:t>Β1</w:t>
            </w:r>
          </w:p>
        </w:tc>
        <w:tc>
          <w:tcPr>
            <w:tcW w:w="2693" w:type="dxa"/>
            <w:vAlign w:val="center"/>
          </w:tcPr>
          <w:p w14:paraId="7F89A191" w14:textId="08B331D4" w:rsidR="00AF0C99" w:rsidRPr="00CD1631" w:rsidRDefault="00AF0C99" w:rsidP="00AF0C99">
            <w:pPr>
              <w:rPr>
                <w:rFonts w:cstheme="minorHAnsi"/>
              </w:rPr>
            </w:pPr>
            <w:r w:rsidRPr="00CD1631">
              <w:rPr>
                <w:rFonts w:cstheme="minorHAnsi"/>
                <w:lang w:val="en-US"/>
              </w:rPr>
              <w:t>Tablet</w:t>
            </w:r>
            <w:r>
              <w:rPr>
                <w:rFonts w:cstheme="minorHAnsi"/>
              </w:rPr>
              <w:t xml:space="preserve"> επισκεπτών</w:t>
            </w:r>
          </w:p>
        </w:tc>
        <w:tc>
          <w:tcPr>
            <w:tcW w:w="3261" w:type="dxa"/>
            <w:vAlign w:val="center"/>
          </w:tcPr>
          <w:p w14:paraId="5E0823B9" w14:textId="77777777" w:rsidR="00AF0C99" w:rsidRPr="00CD1631" w:rsidRDefault="00AF0C99" w:rsidP="00AF0C99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>Δύο (2) τεμάχια</w:t>
            </w:r>
          </w:p>
        </w:tc>
        <w:tc>
          <w:tcPr>
            <w:tcW w:w="1611" w:type="dxa"/>
            <w:gridSpan w:val="2"/>
            <w:vAlign w:val="center"/>
          </w:tcPr>
          <w:p w14:paraId="794F4758" w14:textId="77777777" w:rsidR="00AF0C99" w:rsidRPr="00CD1631" w:rsidRDefault="00AF0C99" w:rsidP="00AF0C99">
            <w:pPr>
              <w:jc w:val="right"/>
              <w:rPr>
                <w:rFonts w:cstheme="minorHAnsi"/>
              </w:rPr>
            </w:pPr>
            <w:r w:rsidRPr="00CD1631">
              <w:rPr>
                <w:rFonts w:cstheme="minorHAnsi"/>
              </w:rPr>
              <w:t>400,00€</w:t>
            </w:r>
          </w:p>
        </w:tc>
      </w:tr>
      <w:tr w:rsidR="00AF0C99" w:rsidRPr="00CD1631" w14:paraId="0CC9F3C8" w14:textId="77777777" w:rsidTr="004454DC">
        <w:tc>
          <w:tcPr>
            <w:tcW w:w="704" w:type="dxa"/>
            <w:vAlign w:val="center"/>
          </w:tcPr>
          <w:p w14:paraId="50A6F3B9" w14:textId="61147719" w:rsidR="00AF0C99" w:rsidRPr="00CD1631" w:rsidRDefault="00AF0C99" w:rsidP="00AF0C99">
            <w:pPr>
              <w:rPr>
                <w:rFonts w:cstheme="minorHAnsi"/>
              </w:rPr>
            </w:pPr>
            <w:r>
              <w:rPr>
                <w:rFonts w:cstheme="minorHAnsi"/>
              </w:rPr>
              <w:t>Β2</w:t>
            </w:r>
          </w:p>
        </w:tc>
        <w:tc>
          <w:tcPr>
            <w:tcW w:w="2693" w:type="dxa"/>
            <w:vAlign w:val="center"/>
          </w:tcPr>
          <w:p w14:paraId="17CDA862" w14:textId="74C1FA29" w:rsidR="00AF0C99" w:rsidRPr="00CD1631" w:rsidRDefault="00AF0C99" w:rsidP="00AF0C99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>Σύστημα προτεραιότητας</w:t>
            </w:r>
          </w:p>
        </w:tc>
        <w:tc>
          <w:tcPr>
            <w:tcW w:w="3261" w:type="dxa"/>
            <w:vAlign w:val="center"/>
          </w:tcPr>
          <w:p w14:paraId="47C1865A" w14:textId="77777777" w:rsidR="00AF0C99" w:rsidRPr="00CD1631" w:rsidRDefault="00AF0C99" w:rsidP="00AF0C99">
            <w:pPr>
              <w:rPr>
                <w:rFonts w:cstheme="minorHAnsi"/>
              </w:rPr>
            </w:pPr>
            <w:r w:rsidRPr="00CD1631">
              <w:rPr>
                <w:rFonts w:cstheme="minorHAnsi"/>
              </w:rPr>
              <w:t>Δύο (2) τεμάχια</w:t>
            </w:r>
          </w:p>
        </w:tc>
        <w:tc>
          <w:tcPr>
            <w:tcW w:w="1611" w:type="dxa"/>
            <w:gridSpan w:val="2"/>
            <w:vAlign w:val="center"/>
          </w:tcPr>
          <w:p w14:paraId="664C00DC" w14:textId="77777777" w:rsidR="00AF0C99" w:rsidRPr="00CD1631" w:rsidRDefault="00AF0C99" w:rsidP="00AF0C99">
            <w:pPr>
              <w:jc w:val="right"/>
              <w:rPr>
                <w:rFonts w:cstheme="minorHAnsi"/>
              </w:rPr>
            </w:pPr>
            <w:r w:rsidRPr="00CD1631">
              <w:rPr>
                <w:rFonts w:cstheme="minorHAnsi"/>
              </w:rPr>
              <w:t>15.000,00€</w:t>
            </w:r>
          </w:p>
        </w:tc>
      </w:tr>
      <w:tr w:rsidR="00AF0C99" w:rsidRPr="00CD1631" w14:paraId="235E459C" w14:textId="77777777" w:rsidTr="004454DC">
        <w:tc>
          <w:tcPr>
            <w:tcW w:w="704" w:type="dxa"/>
          </w:tcPr>
          <w:p w14:paraId="63A6272A" w14:textId="77777777" w:rsidR="00AF0C99" w:rsidRPr="00CD1631" w:rsidRDefault="00AF0C99" w:rsidP="00AF0C9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5954" w:type="dxa"/>
            <w:gridSpan w:val="2"/>
          </w:tcPr>
          <w:p w14:paraId="007EC048" w14:textId="2FE0F1BA" w:rsidR="00AF0C99" w:rsidRPr="00CD1631" w:rsidRDefault="00AF0C99" w:rsidP="00AF0C99">
            <w:pPr>
              <w:jc w:val="right"/>
              <w:rPr>
                <w:rFonts w:cstheme="minorHAnsi"/>
                <w:b/>
              </w:rPr>
            </w:pPr>
            <w:r w:rsidRPr="00CD1631">
              <w:rPr>
                <w:rFonts w:cstheme="minorHAnsi"/>
                <w:b/>
              </w:rPr>
              <w:t>ΣΥΝΟΛΟ ΧΩΡΙΣ ΦΠΑ:</w:t>
            </w:r>
          </w:p>
        </w:tc>
        <w:tc>
          <w:tcPr>
            <w:tcW w:w="1611" w:type="dxa"/>
            <w:gridSpan w:val="2"/>
          </w:tcPr>
          <w:p w14:paraId="19A328BB" w14:textId="22C70E3E" w:rsidR="00AF0C99" w:rsidRPr="00CD1631" w:rsidRDefault="00AF0C99" w:rsidP="00AF0C9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30.800,00</w:t>
            </w:r>
          </w:p>
        </w:tc>
      </w:tr>
      <w:tr w:rsidR="00AF0C99" w:rsidRPr="00CD1631" w14:paraId="57939455" w14:textId="77777777" w:rsidTr="004454DC">
        <w:tc>
          <w:tcPr>
            <w:tcW w:w="704" w:type="dxa"/>
          </w:tcPr>
          <w:p w14:paraId="4A01DDE9" w14:textId="77777777" w:rsidR="00AF0C99" w:rsidRPr="00CD1631" w:rsidRDefault="00AF0C99" w:rsidP="00AF0C99">
            <w:pPr>
              <w:jc w:val="right"/>
              <w:rPr>
                <w:rFonts w:cstheme="minorHAnsi"/>
              </w:rPr>
            </w:pPr>
          </w:p>
        </w:tc>
        <w:tc>
          <w:tcPr>
            <w:tcW w:w="5954" w:type="dxa"/>
            <w:gridSpan w:val="2"/>
          </w:tcPr>
          <w:p w14:paraId="72A12F13" w14:textId="783951BE" w:rsidR="00AF0C99" w:rsidRPr="00CD1631" w:rsidRDefault="00AF0C99" w:rsidP="00AF0C99">
            <w:pPr>
              <w:jc w:val="right"/>
              <w:rPr>
                <w:rFonts w:cstheme="minorHAnsi"/>
              </w:rPr>
            </w:pPr>
            <w:r w:rsidRPr="00CD1631">
              <w:rPr>
                <w:rFonts w:cstheme="minorHAnsi"/>
              </w:rPr>
              <w:t>ΦΠΑ 24%:</w:t>
            </w:r>
          </w:p>
        </w:tc>
        <w:tc>
          <w:tcPr>
            <w:tcW w:w="1611" w:type="dxa"/>
            <w:gridSpan w:val="2"/>
          </w:tcPr>
          <w:p w14:paraId="2C97D358" w14:textId="11099C60" w:rsidR="00AF0C99" w:rsidRPr="00CD1631" w:rsidRDefault="00AF0C99" w:rsidP="00AF0C9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7.392,00</w:t>
            </w:r>
          </w:p>
        </w:tc>
      </w:tr>
      <w:tr w:rsidR="00AF0C99" w:rsidRPr="00CD1631" w14:paraId="77875A97" w14:textId="77777777" w:rsidTr="004454DC">
        <w:tc>
          <w:tcPr>
            <w:tcW w:w="704" w:type="dxa"/>
          </w:tcPr>
          <w:p w14:paraId="6F09388C" w14:textId="77777777" w:rsidR="00AF0C99" w:rsidRPr="00CD1631" w:rsidRDefault="00AF0C99" w:rsidP="00AF0C9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5954" w:type="dxa"/>
            <w:gridSpan w:val="2"/>
          </w:tcPr>
          <w:p w14:paraId="53AE7804" w14:textId="44AAFF19" w:rsidR="00AF0C99" w:rsidRPr="00CD1631" w:rsidRDefault="00AF0C99" w:rsidP="00AF0C99">
            <w:pPr>
              <w:jc w:val="right"/>
              <w:rPr>
                <w:rFonts w:cstheme="minorHAnsi"/>
                <w:b/>
              </w:rPr>
            </w:pPr>
            <w:r w:rsidRPr="00CD1631">
              <w:rPr>
                <w:rFonts w:cstheme="minorHAnsi"/>
                <w:b/>
              </w:rPr>
              <w:t>ΓΕΝΙΚΟ ΣΥΝΟΛΟ ΜΕ ΦΠΑ:</w:t>
            </w:r>
          </w:p>
        </w:tc>
        <w:tc>
          <w:tcPr>
            <w:tcW w:w="1611" w:type="dxa"/>
            <w:gridSpan w:val="2"/>
          </w:tcPr>
          <w:p w14:paraId="673F03F2" w14:textId="0A0BC70B" w:rsidR="00AF0C99" w:rsidRPr="00CD1631" w:rsidRDefault="00AF0C99" w:rsidP="00AF0C9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38.192,00</w:t>
            </w:r>
          </w:p>
        </w:tc>
      </w:tr>
    </w:tbl>
    <w:p w14:paraId="340484E0" w14:textId="77777777" w:rsidR="00CD1631" w:rsidRDefault="00CD1631" w:rsidP="00192F86"/>
    <w:p w14:paraId="1B53D7BD" w14:textId="00A54394" w:rsidR="00EC3052" w:rsidRDefault="009315A2" w:rsidP="00192F86">
      <w:r>
        <w:t xml:space="preserve">Η παρούσα μελέτη συντάσσεται προκειμένου να </w:t>
      </w:r>
      <w:r w:rsidR="003760C1">
        <w:t>αποτυπωθούν οι ελάχιστες τεχνικές προδιαγραφές του παραπάνω εξοπλισμού.</w:t>
      </w:r>
    </w:p>
    <w:p w14:paraId="0F7B718F" w14:textId="6F413DE3" w:rsidR="007425AA" w:rsidRDefault="00E86A9B" w:rsidP="009315A2">
      <w:pPr>
        <w:pStyle w:val="2"/>
      </w:pPr>
      <w:bookmarkStart w:id="5" w:name="_Toc120539141"/>
      <w:r>
        <w:t xml:space="preserve">Νομιμότητα </w:t>
      </w:r>
      <w:r w:rsidR="007425AA">
        <w:t>Ανάθεσης</w:t>
      </w:r>
      <w:bookmarkEnd w:id="5"/>
    </w:p>
    <w:p w14:paraId="31984B07" w14:textId="13CAB494" w:rsidR="004156E1" w:rsidRPr="004156E1" w:rsidRDefault="00105814" w:rsidP="004156E1">
      <w:pPr>
        <w:pStyle w:val="3"/>
      </w:pPr>
      <w:bookmarkStart w:id="6" w:name="_Toc120539142"/>
      <w:r>
        <w:t>Πρόβλεψη δαπάνης σε Νόμο / Λειτουργικότητα δαπάνης</w:t>
      </w:r>
      <w:bookmarkEnd w:id="6"/>
    </w:p>
    <w:p w14:paraId="2013F45A" w14:textId="33630404" w:rsidR="008C6955" w:rsidRDefault="008C6955" w:rsidP="00192F86">
      <w:r>
        <w:t>Δ</w:t>
      </w:r>
      <w:r w:rsidRPr="008C6955">
        <w:t>ια της νομολογίας του Ελεγκτικού Συνεδρίου</w:t>
      </w:r>
      <w:r>
        <w:t xml:space="preserve"> </w:t>
      </w:r>
      <w:r w:rsidRPr="008C6955">
        <w:t>διαμορφώθηκε η δυνατότητα διενέργεια</w:t>
      </w:r>
      <w:r>
        <w:t>ς</w:t>
      </w:r>
      <w:r w:rsidRPr="008C6955">
        <w:t xml:space="preserve"> δαπάνης που δεν προβλέπεται ρητά από τον νόμο, εφόσον αποδεικνύεται ότι ανάγεται στη λειτουργική δραστηριότητα του Δημοσίου, του </w:t>
      </w:r>
      <w:proofErr w:type="spellStart"/>
      <w:r w:rsidRPr="008C6955">
        <w:t>ν.π.δ.δ.</w:t>
      </w:r>
      <w:proofErr w:type="spellEnd"/>
      <w:r w:rsidRPr="008C6955">
        <w:t xml:space="preserve"> ή του Ο.Τ.Α. ή ότι συντελεί, άμεσα ή έμμεσα, στην  αποτελεσματικότερη εκπλήρωση των σκοπών που επιδιώκουν οι ως άνω φορείς (Πράξεις VII Τμήματος 115, 134, 177, 249, 254/2006, 119, 120, 191, 216/2007, 95/2008, 53/2009 κ.ά.).</w:t>
      </w:r>
    </w:p>
    <w:p w14:paraId="534CD28B" w14:textId="5F1E473A" w:rsidR="008C6955" w:rsidRPr="008C6955" w:rsidRDefault="008C6955" w:rsidP="008C6955">
      <w:r>
        <w:lastRenderedPageBreak/>
        <w:t xml:space="preserve">Η περιγραφόμενη </w:t>
      </w:r>
      <w:r w:rsidRPr="008C6955">
        <w:t xml:space="preserve">δαπάνη είναι λειτουργική διότι </w:t>
      </w:r>
      <w:r w:rsidR="00E86A9B">
        <w:t>η προμήθεια μηχανογραφικού εξοπλισμού προς αντικατάσταση του υφιστάμενου πεπαλαιωμένου, κρίνεται απολύτως απαραίτητη.</w:t>
      </w:r>
    </w:p>
    <w:p w14:paraId="0688FAEC" w14:textId="73B194B6" w:rsidR="00757FE0" w:rsidRPr="00A353A9" w:rsidRDefault="00757FE0" w:rsidP="00A353A9">
      <w:pPr>
        <w:pStyle w:val="3"/>
      </w:pPr>
      <w:bookmarkStart w:id="7" w:name="_Toc120539143"/>
      <w:r w:rsidRPr="00A353A9">
        <w:t>Οργανισμός Εσωτερικής Υπηρεσίας Δήμου</w:t>
      </w:r>
      <w:bookmarkEnd w:id="7"/>
    </w:p>
    <w:p w14:paraId="4EE22FCA" w14:textId="77777777" w:rsidR="00460A02" w:rsidRDefault="001555FA" w:rsidP="00460A02">
      <w:pPr>
        <w:spacing w:after="0"/>
        <w:ind w:left="-6"/>
      </w:pPr>
      <w:r>
        <w:t xml:space="preserve">Σύμφωνα με το Άρθρο </w:t>
      </w:r>
      <w:r w:rsidR="00460A02">
        <w:t>9</w:t>
      </w:r>
      <w:r>
        <w:t xml:space="preserve"> του Οργανισμού Εσωτερικής Υπηρεσίας του δήμου (ΦΕΚ </w:t>
      </w:r>
      <w:r w:rsidR="00583EC3" w:rsidRPr="00583EC3">
        <w:t>1594/</w:t>
      </w:r>
      <w:r w:rsidR="00583EC3">
        <w:rPr>
          <w:lang w:val="en-US"/>
        </w:rPr>
        <w:t>B</w:t>
      </w:r>
      <w:r w:rsidR="00583EC3" w:rsidRPr="00583EC3">
        <w:t>/2014</w:t>
      </w:r>
      <w:r>
        <w:t xml:space="preserve">), όπως αυτός τροποποιήθηκε και ισχύει, στις αρμοδιότητες του </w:t>
      </w:r>
      <w:proofErr w:type="spellStart"/>
      <w:r>
        <w:t>Αυτ</w:t>
      </w:r>
      <w:proofErr w:type="spellEnd"/>
      <w:r>
        <w:t xml:space="preserve">. </w:t>
      </w:r>
      <w:r w:rsidR="00460A02">
        <w:t>Τμήματος Προγραμματισμού, Οργάνωσης και Πληροφορικής</w:t>
      </w:r>
      <w:r w:rsidR="008C6955">
        <w:t xml:space="preserve"> </w:t>
      </w:r>
      <w:r>
        <w:t>περιλαμβάν</w:t>
      </w:r>
      <w:r w:rsidR="008C6955">
        <w:t>ο</w:t>
      </w:r>
      <w:r>
        <w:t>νται και οι κάτωθι:</w:t>
      </w:r>
    </w:p>
    <w:p w14:paraId="1A3C1145" w14:textId="5FE92288" w:rsidR="00460A02" w:rsidRDefault="00460A02" w:rsidP="00460A02">
      <w:pPr>
        <w:spacing w:after="0"/>
        <w:ind w:left="-6"/>
        <w:rPr>
          <w:i/>
        </w:rPr>
      </w:pPr>
      <w:r>
        <w:rPr>
          <w:i/>
        </w:rPr>
        <w:t>«</w:t>
      </w:r>
      <w:r w:rsidRPr="00460A02">
        <w:rPr>
          <w:i/>
        </w:rPr>
        <w:t>(52) Προσδιορίζει τις ανάγκες των δη</w:t>
      </w:r>
      <w:r>
        <w:rPr>
          <w:i/>
        </w:rPr>
        <w:t>μ</w:t>
      </w:r>
      <w:r w:rsidRPr="00460A02">
        <w:rPr>
          <w:i/>
        </w:rPr>
        <w:t>οτικών υπηρεσιών σε εξοπλισ</w:t>
      </w:r>
      <w:r>
        <w:rPr>
          <w:i/>
        </w:rPr>
        <w:t>μ</w:t>
      </w:r>
      <w:r w:rsidRPr="00460A02">
        <w:rPr>
          <w:i/>
        </w:rPr>
        <w:t>ό πληροφορικής και επικοινωνιών, προσδιορίζει τις απαιτήσεις του εξοπλισ</w:t>
      </w:r>
      <w:r>
        <w:rPr>
          <w:i/>
        </w:rPr>
        <w:t>μ</w:t>
      </w:r>
      <w:r w:rsidRPr="00460A02">
        <w:rPr>
          <w:i/>
        </w:rPr>
        <w:t>ού αυτού σε αναβάθ</w:t>
      </w:r>
      <w:r>
        <w:rPr>
          <w:i/>
        </w:rPr>
        <w:t>μ</w:t>
      </w:r>
      <w:r w:rsidRPr="00460A02">
        <w:rPr>
          <w:i/>
        </w:rPr>
        <w:t>ιση και εισηγείται τα αναγκαία προγρά</w:t>
      </w:r>
      <w:r>
        <w:rPr>
          <w:i/>
        </w:rPr>
        <w:t>μμ</w:t>
      </w:r>
      <w:r w:rsidRPr="00460A02">
        <w:rPr>
          <w:i/>
        </w:rPr>
        <w:t>ατα για την προ</w:t>
      </w:r>
      <w:r>
        <w:rPr>
          <w:i/>
        </w:rPr>
        <w:t>μ</w:t>
      </w:r>
      <w:r w:rsidRPr="00460A02">
        <w:rPr>
          <w:i/>
        </w:rPr>
        <w:t>ήθεια και εγκατάσταση του αναγκαίου εξοπλισ</w:t>
      </w:r>
      <w:r>
        <w:rPr>
          <w:i/>
        </w:rPr>
        <w:t>μ</w:t>
      </w:r>
      <w:r w:rsidRPr="00460A02">
        <w:rPr>
          <w:i/>
        </w:rPr>
        <w:t>ού.</w:t>
      </w:r>
    </w:p>
    <w:p w14:paraId="41B648FC" w14:textId="62FA89D2" w:rsidR="00460A02" w:rsidRDefault="00460A02" w:rsidP="00460A02">
      <w:pPr>
        <w:spacing w:after="0"/>
        <w:ind w:left="-6"/>
        <w:rPr>
          <w:i/>
        </w:rPr>
      </w:pPr>
      <w:r w:rsidRPr="00460A02">
        <w:rPr>
          <w:i/>
        </w:rPr>
        <w:t xml:space="preserve">(53) Προσδιορίζει τις τεχνικές προδιαγραφές και προδιαγράφει και εισηγείται την </w:t>
      </w:r>
      <w:r>
        <w:rPr>
          <w:i/>
        </w:rPr>
        <w:t>μ</w:t>
      </w:r>
      <w:r w:rsidRPr="00460A02">
        <w:rPr>
          <w:i/>
        </w:rPr>
        <w:t>εθοδολογία προ</w:t>
      </w:r>
      <w:r>
        <w:rPr>
          <w:i/>
        </w:rPr>
        <w:t>μ</w:t>
      </w:r>
      <w:r w:rsidRPr="00460A02">
        <w:rPr>
          <w:i/>
        </w:rPr>
        <w:t>ήθειας και εγκατάστασης του αναγκαίου εξοπλισ</w:t>
      </w:r>
      <w:r>
        <w:rPr>
          <w:i/>
        </w:rPr>
        <w:t>μ</w:t>
      </w:r>
      <w:r w:rsidRPr="00460A02">
        <w:rPr>
          <w:i/>
        </w:rPr>
        <w:t>ού πληροφορικής και επικοινωνιών.</w:t>
      </w:r>
    </w:p>
    <w:p w14:paraId="631058C4" w14:textId="36FADB10" w:rsidR="00460A02" w:rsidRDefault="00460A02" w:rsidP="00460A02">
      <w:pPr>
        <w:spacing w:after="0"/>
        <w:ind w:left="-6"/>
        <w:rPr>
          <w:i/>
        </w:rPr>
      </w:pPr>
      <w:r w:rsidRPr="00460A02">
        <w:rPr>
          <w:i/>
        </w:rPr>
        <w:t>(54) Μερι</w:t>
      </w:r>
      <w:r>
        <w:rPr>
          <w:i/>
        </w:rPr>
        <w:t>μ</w:t>
      </w:r>
      <w:r w:rsidRPr="00460A02">
        <w:rPr>
          <w:i/>
        </w:rPr>
        <w:t>νά για την παρακολούθηση της παραλαβής και την εγκατάσταση του αναγκαίου εξοπλισ</w:t>
      </w:r>
      <w:r>
        <w:rPr>
          <w:i/>
        </w:rPr>
        <w:t>μ</w:t>
      </w:r>
      <w:r w:rsidRPr="00460A02">
        <w:rPr>
          <w:i/>
        </w:rPr>
        <w:t>ού ΤΠΕ.</w:t>
      </w:r>
      <w:r>
        <w:rPr>
          <w:i/>
        </w:rPr>
        <w:t>»</w:t>
      </w:r>
    </w:p>
    <w:p w14:paraId="61F01B55" w14:textId="052A34B8" w:rsidR="0064165F" w:rsidRDefault="0064165F" w:rsidP="00460A02">
      <w:pPr>
        <w:pStyle w:val="1"/>
      </w:pPr>
      <w:bookmarkStart w:id="8" w:name="_Toc120539144"/>
      <w:r>
        <w:t>ΣΥΓΓΡΑΦΗ ΥΠΟΧΡΕΩΣΕΩΝ</w:t>
      </w:r>
      <w:bookmarkEnd w:id="8"/>
    </w:p>
    <w:p w14:paraId="4D1AEB09" w14:textId="5B16E947" w:rsidR="002362A9" w:rsidRDefault="002362A9" w:rsidP="0064165F">
      <w:pPr>
        <w:pStyle w:val="2"/>
      </w:pPr>
      <w:bookmarkStart w:id="9" w:name="_Toc120539145"/>
      <w:r>
        <w:t>Είδη υπό προμήθεια</w:t>
      </w:r>
      <w:bookmarkEnd w:id="9"/>
    </w:p>
    <w:p w14:paraId="6CB6729D" w14:textId="5FEEC6FF" w:rsidR="002362A9" w:rsidRDefault="00F87C31" w:rsidP="002362A9">
      <w:r>
        <w:t>Το</w:t>
      </w:r>
      <w:r w:rsidR="002362A9">
        <w:t xml:space="preserve"> Φυσικό Αντικείμενο της παρούσας μελέτης αφορά στα παρακάτω είδη:</w:t>
      </w:r>
    </w:p>
    <w:p w14:paraId="4D189025" w14:textId="3D98C4E2" w:rsidR="002362A9" w:rsidRPr="002362A9" w:rsidRDefault="003760C1" w:rsidP="002362A9">
      <w:pPr>
        <w:rPr>
          <w:b/>
        </w:rPr>
      </w:pPr>
      <w:r>
        <w:rPr>
          <w:b/>
        </w:rPr>
        <w:t xml:space="preserve">Ομάδα </w:t>
      </w:r>
      <w:r w:rsidR="002362A9" w:rsidRPr="002362A9">
        <w:rPr>
          <w:b/>
        </w:rPr>
        <w:t>Α</w:t>
      </w:r>
      <w:r>
        <w:rPr>
          <w:b/>
        </w:rPr>
        <w:t>:</w:t>
      </w:r>
      <w:r w:rsidR="002362A9" w:rsidRPr="002362A9">
        <w:rPr>
          <w:b/>
        </w:rPr>
        <w:t xml:space="preserve"> </w:t>
      </w:r>
      <w:r w:rsidRPr="003760C1">
        <w:rPr>
          <w:b/>
        </w:rPr>
        <w:t>Η/Υ, Εκτυπωτ</w:t>
      </w:r>
      <w:r>
        <w:rPr>
          <w:b/>
        </w:rPr>
        <w:t>ές</w:t>
      </w:r>
      <w:r w:rsidRPr="003760C1">
        <w:rPr>
          <w:b/>
        </w:rPr>
        <w:t xml:space="preserve"> και </w:t>
      </w:r>
      <w:r>
        <w:rPr>
          <w:b/>
          <w:lang w:val="en-US"/>
        </w:rPr>
        <w:t>t</w:t>
      </w:r>
      <w:proofErr w:type="spellStart"/>
      <w:r w:rsidRPr="003760C1">
        <w:rPr>
          <w:b/>
        </w:rPr>
        <w:t>ablets</w:t>
      </w:r>
      <w:proofErr w:type="spellEnd"/>
      <w:r w:rsidRPr="003760C1">
        <w:rPr>
          <w:b/>
        </w:rPr>
        <w:t xml:space="preserve"> για gov.gr </w:t>
      </w:r>
      <w:proofErr w:type="spellStart"/>
      <w:r w:rsidRPr="003760C1">
        <w:rPr>
          <w:b/>
        </w:rPr>
        <w:t>wallet</w:t>
      </w:r>
      <w:proofErr w:type="spellEnd"/>
    </w:p>
    <w:p w14:paraId="7C6C1F98" w14:textId="6B3769A6" w:rsidR="003760C1" w:rsidRPr="008C32BA" w:rsidRDefault="003760C1" w:rsidP="003760C1">
      <w:pPr>
        <w:rPr>
          <w:b/>
        </w:rPr>
      </w:pPr>
      <w:r>
        <w:t xml:space="preserve">Αφορά στην προμήθεια δύο (2) </w:t>
      </w:r>
      <w:r>
        <w:rPr>
          <w:lang w:val="en-US"/>
        </w:rPr>
        <w:t>t</w:t>
      </w:r>
      <w:proofErr w:type="spellStart"/>
      <w:r>
        <w:t>ablets</w:t>
      </w:r>
      <w:proofErr w:type="spellEnd"/>
      <w:r>
        <w:t xml:space="preserve"> για χρήση του </w:t>
      </w:r>
      <w:r>
        <w:rPr>
          <w:lang w:val="en-US"/>
        </w:rPr>
        <w:t>gov</w:t>
      </w:r>
      <w:r w:rsidRPr="003760C1">
        <w:t>.</w:t>
      </w:r>
      <w:r>
        <w:rPr>
          <w:lang w:val="en-US"/>
        </w:rPr>
        <w:t>gr</w:t>
      </w:r>
      <w:r w:rsidRPr="003760C1">
        <w:t>.</w:t>
      </w:r>
      <w:r>
        <w:rPr>
          <w:lang w:val="en-US"/>
        </w:rPr>
        <w:t>w</w:t>
      </w:r>
      <w:proofErr w:type="spellStart"/>
      <w:r>
        <w:t>allet</w:t>
      </w:r>
      <w:proofErr w:type="spellEnd"/>
      <w:r>
        <w:t>, δεκατριών (13) Η/Υ και δεκατριών εκτυπωτών για το σύνολο των δύο ΚΕΠ του δήμου.</w:t>
      </w:r>
      <w:r w:rsidRPr="008C32BA">
        <w:rPr>
          <w:b/>
        </w:rPr>
        <w:t xml:space="preserve"> </w:t>
      </w:r>
    </w:p>
    <w:p w14:paraId="2CBA0D9C" w14:textId="104D2C1B" w:rsidR="008C32BA" w:rsidRPr="003760C1" w:rsidRDefault="003760C1" w:rsidP="003760C1">
      <w:pPr>
        <w:rPr>
          <w:b/>
        </w:rPr>
      </w:pPr>
      <w:r>
        <w:rPr>
          <w:b/>
        </w:rPr>
        <w:t xml:space="preserve">Ομάδα </w:t>
      </w:r>
      <w:r w:rsidR="008C32BA" w:rsidRPr="008C32BA">
        <w:rPr>
          <w:b/>
        </w:rPr>
        <w:t>Β</w:t>
      </w:r>
      <w:r>
        <w:rPr>
          <w:b/>
        </w:rPr>
        <w:t>:</w:t>
      </w:r>
      <w:r w:rsidR="008C32BA" w:rsidRPr="008C32BA">
        <w:rPr>
          <w:b/>
        </w:rPr>
        <w:t xml:space="preserve"> </w:t>
      </w:r>
      <w:r w:rsidRPr="003760C1">
        <w:rPr>
          <w:b/>
        </w:rPr>
        <w:t xml:space="preserve">Σύστημα διαχείρισης επισκεπτών </w:t>
      </w:r>
      <w:r>
        <w:rPr>
          <w:b/>
        </w:rPr>
        <w:t xml:space="preserve">και </w:t>
      </w:r>
      <w:proofErr w:type="spellStart"/>
      <w:r w:rsidRPr="003760C1">
        <w:rPr>
          <w:b/>
        </w:rPr>
        <w:t>tablets</w:t>
      </w:r>
      <w:proofErr w:type="spellEnd"/>
      <w:r>
        <w:rPr>
          <w:b/>
        </w:rPr>
        <w:t xml:space="preserve"> επισκεπτών</w:t>
      </w:r>
    </w:p>
    <w:p w14:paraId="75C4299F" w14:textId="3A179E3F" w:rsidR="008C32BA" w:rsidRDefault="003760C1" w:rsidP="002362A9">
      <w:r>
        <w:t xml:space="preserve">Αφορά στην προμήθεια δύο (2) συστημάτων διαχείρισης επισκεπτών (ένα για κάθε ΚΕΠ) και δύο (2) </w:t>
      </w:r>
      <w:r>
        <w:rPr>
          <w:lang w:val="en-US"/>
        </w:rPr>
        <w:t>tablet</w:t>
      </w:r>
      <w:r>
        <w:t xml:space="preserve"> αντίστοιχα, για χρήση από τους επισκέπτες.</w:t>
      </w:r>
    </w:p>
    <w:p w14:paraId="2E382F36" w14:textId="4A6FDA65" w:rsidR="00864EA3" w:rsidRPr="00864EA3" w:rsidRDefault="00864EA3" w:rsidP="00864EA3">
      <w:pPr>
        <w:rPr>
          <w:b/>
          <w:i/>
          <w:color w:val="FF0000"/>
        </w:rPr>
      </w:pPr>
      <w:r w:rsidRPr="00864EA3">
        <w:rPr>
          <w:b/>
          <w:i/>
          <w:color w:val="FF0000"/>
        </w:rPr>
        <w:t>Τα παραπάνω είδη κατατάσσονται σε δύο (2) ομάδες</w:t>
      </w:r>
      <w:r w:rsidR="00220018">
        <w:rPr>
          <w:b/>
          <w:i/>
          <w:color w:val="FF0000"/>
        </w:rPr>
        <w:t>.</w:t>
      </w:r>
      <w:r w:rsidRPr="00220018">
        <w:rPr>
          <w:b/>
          <w:i/>
          <w:color w:val="FF0000"/>
        </w:rPr>
        <w:t xml:space="preserve"> Οι Οικονομικοί Φορείς που συμμετέχουν στη διαδικασία μπορούν να υποβάλλουν προσφορά για οποιαδήποτε από τις δύο αυτές ομάδες αλλά υποχρεωτικά για το σύνολο των ειδών κάθε ομάδας. </w:t>
      </w:r>
      <w:r w:rsidRPr="00864EA3">
        <w:rPr>
          <w:b/>
          <w:i/>
          <w:color w:val="FF0000"/>
        </w:rPr>
        <w:t>Η προμήθεια του συνόλου των ειδών κάθε ομάδας θα γίνει στον Οικονομικό Φορέα που προσφέρει τη χαμηλότερη συνολικά τιμή για την ομάδα αυτή.</w:t>
      </w:r>
    </w:p>
    <w:p w14:paraId="44FEC2A1" w14:textId="5748AC18" w:rsidR="0064165F" w:rsidRDefault="003760C1" w:rsidP="0064165F">
      <w:pPr>
        <w:pStyle w:val="2"/>
      </w:pPr>
      <w:bookmarkStart w:id="10" w:name="_Toc120539146"/>
      <w:r>
        <w:t xml:space="preserve">Γενικές </w:t>
      </w:r>
      <w:r w:rsidR="0064165F">
        <w:t>Τεχνικές Προδιαγραφές</w:t>
      </w:r>
      <w:bookmarkEnd w:id="10"/>
    </w:p>
    <w:p w14:paraId="0DCD138C" w14:textId="77777777" w:rsidR="008C32BA" w:rsidRPr="008C32BA" w:rsidRDefault="008C32BA" w:rsidP="008C32BA">
      <w:bookmarkStart w:id="11" w:name="_Toc63643"/>
      <w:r w:rsidRPr="008C32BA">
        <w:t xml:space="preserve">Ο προσφερόμενος εξοπλισμός θα είναι απόλυτα καινούριος – συσκευές </w:t>
      </w:r>
      <w:proofErr w:type="spellStart"/>
      <w:r w:rsidRPr="008C32BA">
        <w:t>refurbished</w:t>
      </w:r>
      <w:proofErr w:type="spellEnd"/>
      <w:r w:rsidRPr="008C32BA">
        <w:t xml:space="preserve"> αποκλείονται.</w:t>
      </w:r>
    </w:p>
    <w:p w14:paraId="68C2CEA8" w14:textId="5322B435" w:rsidR="008C32BA" w:rsidRPr="008C32BA" w:rsidRDefault="008C32BA" w:rsidP="008C32BA">
      <w:pPr>
        <w:rPr>
          <w:b/>
          <w:u w:val="single"/>
        </w:rPr>
      </w:pPr>
      <w:r w:rsidRPr="008C32BA">
        <w:rPr>
          <w:b/>
          <w:u w:val="single"/>
        </w:rPr>
        <w:t xml:space="preserve">Ειδικότερα για τους </w:t>
      </w:r>
      <w:r>
        <w:rPr>
          <w:b/>
          <w:u w:val="single"/>
        </w:rPr>
        <w:t>ηλεκτρονικούς υπολογιστές και τις ταμπλέτες</w:t>
      </w:r>
      <w:r w:rsidRPr="008C32BA">
        <w:rPr>
          <w:b/>
          <w:u w:val="single"/>
        </w:rPr>
        <w:t>:</w:t>
      </w:r>
    </w:p>
    <w:p w14:paraId="147EE0D8" w14:textId="792EF407" w:rsidR="008C32BA" w:rsidRPr="008C32BA" w:rsidRDefault="008C32BA" w:rsidP="008C32BA">
      <w:pPr>
        <w:pStyle w:val="af3"/>
        <w:numPr>
          <w:ilvl w:val="0"/>
          <w:numId w:val="16"/>
        </w:numPr>
      </w:pPr>
      <w:r w:rsidRPr="008C32BA">
        <w:t>Οι υπολογιστές θα είναι όλοι επώνυμης κατασκευάστριας εταιρείας, με πιστοποίηση ISO 9001.</w:t>
      </w:r>
    </w:p>
    <w:p w14:paraId="1075872C" w14:textId="77777777" w:rsidR="008C32BA" w:rsidRPr="008C32BA" w:rsidRDefault="008C32BA" w:rsidP="008C32BA">
      <w:pPr>
        <w:pStyle w:val="af3"/>
        <w:numPr>
          <w:ilvl w:val="0"/>
          <w:numId w:val="16"/>
        </w:numPr>
      </w:pPr>
      <w:r w:rsidRPr="008C32BA">
        <w:t>Σε περίπτωση βλάβης του σκληρού δίσκου όπου χρειάζεται επιδιόρθωση ή αντικατάστασή του, ο ανάδοχος θα δεσμεύεται γραπτώς ότι τυχόν δεδομένα που βρεθούν σε αυτόν δεν υπόκεινται σε καμίας μορφής επεξεργασία και καταστρέφονται άμεσα.</w:t>
      </w:r>
    </w:p>
    <w:p w14:paraId="07CF5EB5" w14:textId="0797A5D1" w:rsidR="008C32BA" w:rsidRPr="008C32BA" w:rsidRDefault="008C32BA" w:rsidP="008C32BA">
      <w:pPr>
        <w:pStyle w:val="af3"/>
        <w:numPr>
          <w:ilvl w:val="0"/>
          <w:numId w:val="16"/>
        </w:numPr>
      </w:pPr>
      <w:r w:rsidRPr="008C32BA">
        <w:t xml:space="preserve">Το λειτουργικό θα συνοδεύεται από την επίσημη άδεια χρήσης του λειτουργικού. Σε κάθε κεντρική μονάδα θα είναι κολλημένο το αντίστοιχο αυτοκόλλητο </w:t>
      </w:r>
      <w:proofErr w:type="spellStart"/>
      <w:r w:rsidRPr="008C32BA">
        <w:t>τα</w:t>
      </w:r>
      <w:r w:rsidR="00F87C31">
        <w:t>μ</w:t>
      </w:r>
      <w:r w:rsidRPr="008C32BA">
        <w:t>πελάκι</w:t>
      </w:r>
      <w:proofErr w:type="spellEnd"/>
      <w:r w:rsidRPr="008C32BA">
        <w:t xml:space="preserve"> (πιστοποιητικό αυθεντικότητας – άδεια χρήσης) της Microsoft.</w:t>
      </w:r>
    </w:p>
    <w:p w14:paraId="3970F050" w14:textId="77777777" w:rsidR="008C32BA" w:rsidRPr="008C32BA" w:rsidRDefault="008C32BA" w:rsidP="008C32BA">
      <w:pPr>
        <w:pStyle w:val="af3"/>
        <w:numPr>
          <w:ilvl w:val="0"/>
          <w:numId w:val="16"/>
        </w:numPr>
      </w:pPr>
      <w:r w:rsidRPr="008C32BA">
        <w:t>Στο τιμολόγιο θα αναγράφεται ξεχωριστά η ποσότητα και το είδος των αδειών του λειτουργικού συστήματος.</w:t>
      </w:r>
    </w:p>
    <w:p w14:paraId="3CC00D7F" w14:textId="77777777" w:rsidR="008C32BA" w:rsidRPr="008C32BA" w:rsidRDefault="008C32BA" w:rsidP="008C32BA">
      <w:pPr>
        <w:pStyle w:val="af3"/>
        <w:numPr>
          <w:ilvl w:val="0"/>
          <w:numId w:val="16"/>
        </w:numPr>
      </w:pPr>
      <w:r w:rsidRPr="008C32BA">
        <w:t xml:space="preserve">Η εγγύηση και υποστήριξη θα παρέχονται από τον κατασκευαστή (on </w:t>
      </w:r>
      <w:proofErr w:type="spellStart"/>
      <w:r w:rsidRPr="008C32BA">
        <w:t>site</w:t>
      </w:r>
      <w:proofErr w:type="spellEnd"/>
      <w:r w:rsidRPr="008C32BA">
        <w:t>, NBD).</w:t>
      </w:r>
    </w:p>
    <w:p w14:paraId="2ED29236" w14:textId="77777777" w:rsidR="008C32BA" w:rsidRPr="008C32BA" w:rsidRDefault="008C32BA" w:rsidP="008C32BA">
      <w:pPr>
        <w:pStyle w:val="af3"/>
        <w:numPr>
          <w:ilvl w:val="0"/>
          <w:numId w:val="16"/>
        </w:numPr>
      </w:pPr>
      <w:r w:rsidRPr="008C32BA">
        <w:lastRenderedPageBreak/>
        <w:t xml:space="preserve">Οι υπολογιστές θα παραδοθούν σε σφραγισμένα </w:t>
      </w:r>
      <w:proofErr w:type="spellStart"/>
      <w:r w:rsidRPr="008C32BA">
        <w:t>parts</w:t>
      </w:r>
      <w:proofErr w:type="spellEnd"/>
      <w:r w:rsidRPr="008C32BA">
        <w:t xml:space="preserve"> και όχι συναρμολογημένοι</w:t>
      </w:r>
    </w:p>
    <w:p w14:paraId="5F3FE99F" w14:textId="13FB8FE6" w:rsidR="008C32BA" w:rsidRPr="008C32BA" w:rsidRDefault="008C32BA" w:rsidP="008C32BA">
      <w:pPr>
        <w:pStyle w:val="af3"/>
        <w:numPr>
          <w:ilvl w:val="0"/>
          <w:numId w:val="16"/>
        </w:numPr>
      </w:pPr>
      <w:r>
        <w:t>Με κάθε υπολογιστή θ</w:t>
      </w:r>
      <w:r w:rsidRPr="008C32BA">
        <w:t>α προσφ</w:t>
      </w:r>
      <w:r>
        <w:t xml:space="preserve">έρονται </w:t>
      </w:r>
      <w:r w:rsidRPr="008C32BA">
        <w:t>πληκτρολόγι</w:t>
      </w:r>
      <w:r>
        <w:t>ο</w:t>
      </w:r>
      <w:r w:rsidRPr="008C32BA">
        <w:t xml:space="preserve"> και ποντίκι του ιδίου κατασκευαστή</w:t>
      </w:r>
    </w:p>
    <w:p w14:paraId="3B8AEAC3" w14:textId="44BA1F2F" w:rsidR="008C32BA" w:rsidRPr="008C32BA" w:rsidRDefault="008C32BA" w:rsidP="008C32BA">
      <w:pPr>
        <w:rPr>
          <w:b/>
          <w:u w:val="single"/>
        </w:rPr>
      </w:pPr>
      <w:r w:rsidRPr="008C32BA">
        <w:rPr>
          <w:b/>
          <w:u w:val="single"/>
        </w:rPr>
        <w:t>Ειδικότερα για τις οθόνε</w:t>
      </w:r>
      <w:r>
        <w:rPr>
          <w:b/>
          <w:u w:val="single"/>
        </w:rPr>
        <w:t>ς</w:t>
      </w:r>
      <w:r w:rsidRPr="008C32BA">
        <w:rPr>
          <w:b/>
          <w:u w:val="single"/>
        </w:rPr>
        <w:t>:</w:t>
      </w:r>
    </w:p>
    <w:p w14:paraId="5B5CFCA0" w14:textId="7C1A5EB4" w:rsidR="008C32BA" w:rsidRPr="008C32BA" w:rsidRDefault="003760C1" w:rsidP="00F96FC0">
      <w:pPr>
        <w:pStyle w:val="af3"/>
        <w:numPr>
          <w:ilvl w:val="0"/>
          <w:numId w:val="17"/>
        </w:numPr>
      </w:pPr>
      <w:r>
        <w:t>Ο</w:t>
      </w:r>
      <w:r w:rsidR="008C32BA" w:rsidRPr="008C32BA">
        <w:t>ι οθόνες θα είναι του ιδίου κατασκευαστή με αυτόν των ηλεκτρονικών υπολογιστών για την μέγιστη δυνατή συμβατότητα και υποστήριξη</w:t>
      </w:r>
    </w:p>
    <w:p w14:paraId="50ED2FF7" w14:textId="694F69E8" w:rsidR="003760C1" w:rsidRDefault="003760C1" w:rsidP="003760C1">
      <w:pPr>
        <w:pStyle w:val="2"/>
      </w:pPr>
      <w:bookmarkStart w:id="12" w:name="_Toc117170773"/>
      <w:bookmarkStart w:id="13" w:name="_Toc120539147"/>
      <w:r>
        <w:t>Ειδικές Τεχνικές Προδιαγραφές</w:t>
      </w:r>
      <w:bookmarkEnd w:id="12"/>
      <w:bookmarkEnd w:id="13"/>
    </w:p>
    <w:p w14:paraId="3655E748" w14:textId="418888D8" w:rsidR="003760C1" w:rsidRDefault="003760C1" w:rsidP="003760C1">
      <w:r>
        <w:t>Οι παρακάτω προδιαγραφές είναι οι ελάχιστες απαιτούμενες.</w:t>
      </w:r>
    </w:p>
    <w:p w14:paraId="44953C0A" w14:textId="3576EFC4" w:rsidR="00BF038A" w:rsidRPr="00BF038A" w:rsidRDefault="00BF038A" w:rsidP="00BF038A">
      <w:pPr>
        <w:shd w:val="clear" w:color="auto" w:fill="D9D9D9" w:themeFill="background1" w:themeFillShade="D9"/>
        <w:rPr>
          <w:b/>
        </w:rPr>
      </w:pPr>
      <w:r w:rsidRPr="00BF038A">
        <w:rPr>
          <w:b/>
        </w:rPr>
        <w:t>ΟΜΑΔΑ Α</w:t>
      </w:r>
    </w:p>
    <w:p w14:paraId="5020DD6A" w14:textId="77777777" w:rsidR="00BF038A" w:rsidRPr="00BD5A71" w:rsidRDefault="00BF038A" w:rsidP="003760C1">
      <w:pPr>
        <w:rPr>
          <w:b/>
          <w:u w:val="single"/>
          <w:lang w:val="en-US"/>
        </w:rPr>
      </w:pPr>
      <w:r>
        <w:rPr>
          <w:b/>
          <w:u w:val="single"/>
        </w:rPr>
        <w:t>Α</w:t>
      </w:r>
      <w:r w:rsidRPr="00BD5A71">
        <w:rPr>
          <w:b/>
          <w:u w:val="single"/>
          <w:lang w:val="en-US"/>
        </w:rPr>
        <w:t xml:space="preserve">1. </w:t>
      </w:r>
      <w:r w:rsidRPr="00BF038A">
        <w:rPr>
          <w:b/>
          <w:u w:val="single"/>
          <w:lang w:val="en-US"/>
        </w:rPr>
        <w:t>Tablet</w:t>
      </w:r>
      <w:r w:rsidRPr="00BD5A71">
        <w:rPr>
          <w:b/>
          <w:u w:val="single"/>
          <w:lang w:val="en-US"/>
        </w:rPr>
        <w:t xml:space="preserve"> </w:t>
      </w:r>
      <w:r w:rsidRPr="00BF038A">
        <w:rPr>
          <w:b/>
          <w:u w:val="single"/>
        </w:rPr>
        <w:t>για</w:t>
      </w:r>
      <w:r w:rsidRPr="00BD5A71">
        <w:rPr>
          <w:b/>
          <w:u w:val="single"/>
          <w:lang w:val="en-US"/>
        </w:rPr>
        <w:t xml:space="preserve"> </w:t>
      </w:r>
      <w:proofErr w:type="spellStart"/>
      <w:proofErr w:type="gramStart"/>
      <w:r w:rsidRPr="00BF038A">
        <w:rPr>
          <w:b/>
          <w:u w:val="single"/>
          <w:lang w:val="en-US"/>
        </w:rPr>
        <w:t>gov</w:t>
      </w:r>
      <w:r w:rsidRPr="00BD5A71">
        <w:rPr>
          <w:b/>
          <w:u w:val="single"/>
          <w:lang w:val="en-US"/>
        </w:rPr>
        <w:t>.</w:t>
      </w:r>
      <w:r w:rsidRPr="00BF038A">
        <w:rPr>
          <w:b/>
          <w:u w:val="single"/>
          <w:lang w:val="en-US"/>
        </w:rPr>
        <w:t>gr</w:t>
      </w:r>
      <w:r w:rsidRPr="00BD5A71">
        <w:rPr>
          <w:b/>
          <w:u w:val="single"/>
          <w:lang w:val="en-US"/>
        </w:rPr>
        <w:t>.</w:t>
      </w:r>
      <w:r w:rsidRPr="00BF038A">
        <w:rPr>
          <w:b/>
          <w:u w:val="single"/>
          <w:lang w:val="en-US"/>
        </w:rPr>
        <w:t>wallet</w:t>
      </w:r>
      <w:proofErr w:type="spellEnd"/>
      <w:proofErr w:type="gramEnd"/>
    </w:p>
    <w:p w14:paraId="07DF1704" w14:textId="77777777" w:rsidR="001F5B33" w:rsidRDefault="00833E2D" w:rsidP="00833E2D">
      <w:pPr>
        <w:pStyle w:val="af3"/>
        <w:numPr>
          <w:ilvl w:val="0"/>
          <w:numId w:val="31"/>
        </w:numPr>
      </w:pPr>
      <w:r w:rsidRPr="00833E2D">
        <w:t>Οθόνη τουλάχιστον 10 ιντσών</w:t>
      </w:r>
    </w:p>
    <w:p w14:paraId="799A376A" w14:textId="77777777" w:rsidR="001F5B33" w:rsidRPr="001F5B33" w:rsidRDefault="00833E2D" w:rsidP="00833E2D">
      <w:pPr>
        <w:pStyle w:val="af3"/>
        <w:numPr>
          <w:ilvl w:val="0"/>
          <w:numId w:val="31"/>
        </w:numPr>
      </w:pPr>
      <w:r w:rsidRPr="00833E2D">
        <w:t xml:space="preserve">Μνήμη 128 </w:t>
      </w:r>
      <w:r w:rsidRPr="001F5B33">
        <w:rPr>
          <w:lang w:val="en-US"/>
        </w:rPr>
        <w:t>GB</w:t>
      </w:r>
    </w:p>
    <w:p w14:paraId="39A46C87" w14:textId="77777777" w:rsidR="001F5B33" w:rsidRDefault="00833E2D" w:rsidP="00833E2D">
      <w:pPr>
        <w:pStyle w:val="af3"/>
        <w:numPr>
          <w:ilvl w:val="0"/>
          <w:numId w:val="31"/>
        </w:numPr>
      </w:pPr>
      <w:r w:rsidRPr="00833E2D">
        <w:t>Ενσωματωμένη γραφίδα</w:t>
      </w:r>
    </w:p>
    <w:p w14:paraId="792406C5" w14:textId="77777777" w:rsidR="001F5B33" w:rsidRPr="001F5B33" w:rsidRDefault="00833E2D" w:rsidP="001F5B33">
      <w:pPr>
        <w:pStyle w:val="af3"/>
        <w:numPr>
          <w:ilvl w:val="0"/>
          <w:numId w:val="31"/>
        </w:numPr>
      </w:pPr>
      <w:proofErr w:type="spellStart"/>
      <w:r w:rsidRPr="001F5B33">
        <w:rPr>
          <w:lang w:val="en-US"/>
        </w:rPr>
        <w:t>Σύνδεση</w:t>
      </w:r>
      <w:proofErr w:type="spellEnd"/>
      <w:r w:rsidRPr="001F5B33">
        <w:rPr>
          <w:lang w:val="en-US"/>
        </w:rPr>
        <w:t xml:space="preserve"> </w:t>
      </w:r>
      <w:proofErr w:type="spellStart"/>
      <w:r w:rsidRPr="001F5B33">
        <w:rPr>
          <w:lang w:val="en-US"/>
        </w:rPr>
        <w:t>μέσω</w:t>
      </w:r>
      <w:proofErr w:type="spellEnd"/>
      <w:r w:rsidRPr="001F5B33">
        <w:rPr>
          <w:lang w:val="en-US"/>
        </w:rPr>
        <w:t xml:space="preserve"> WIFI</w:t>
      </w:r>
    </w:p>
    <w:p w14:paraId="112C2550" w14:textId="0D0B7372" w:rsidR="003760C1" w:rsidRDefault="003760C1" w:rsidP="001F5B33">
      <w:pPr>
        <w:pStyle w:val="af3"/>
        <w:numPr>
          <w:ilvl w:val="0"/>
          <w:numId w:val="31"/>
        </w:numPr>
      </w:pPr>
      <w:r w:rsidRPr="001F5B33">
        <w:t xml:space="preserve">Εγγύηση καλής λειτουργίας τουλάχιστον </w:t>
      </w:r>
      <w:r w:rsidR="001F5B33" w:rsidRPr="001F5B33">
        <w:t xml:space="preserve">τρία </w:t>
      </w:r>
      <w:r w:rsidRPr="001F5B33">
        <w:t>(</w:t>
      </w:r>
      <w:r w:rsidR="00BF038A" w:rsidRPr="001F5B33">
        <w:t>3</w:t>
      </w:r>
      <w:r w:rsidRPr="001F5B33">
        <w:t>) έτη</w:t>
      </w:r>
    </w:p>
    <w:p w14:paraId="06E22640" w14:textId="64E12125" w:rsidR="004C7307" w:rsidRPr="004C7307" w:rsidRDefault="004C7307" w:rsidP="004C7307">
      <w:pPr>
        <w:rPr>
          <w:b/>
          <w:u w:val="single"/>
        </w:rPr>
      </w:pPr>
      <w:r>
        <w:rPr>
          <w:b/>
          <w:u w:val="single"/>
        </w:rPr>
        <w:t>Α</w:t>
      </w:r>
      <w:r w:rsidRPr="004C7307">
        <w:rPr>
          <w:b/>
          <w:u w:val="single"/>
        </w:rPr>
        <w:t xml:space="preserve">2. </w:t>
      </w:r>
      <w:r>
        <w:rPr>
          <w:b/>
          <w:u w:val="single"/>
        </w:rPr>
        <w:t>Ηλεκτρονικοί Υπολογιστές</w:t>
      </w:r>
    </w:p>
    <w:p w14:paraId="25484820" w14:textId="77777777" w:rsidR="004C7307" w:rsidRPr="004C7307" w:rsidRDefault="004C7307" w:rsidP="004C7307">
      <w:pPr>
        <w:pStyle w:val="af3"/>
        <w:numPr>
          <w:ilvl w:val="0"/>
          <w:numId w:val="32"/>
        </w:numPr>
      </w:pPr>
      <w:r w:rsidRPr="004C7307">
        <w:t>Ανακοίνωση μοντέλου εντός του 2022</w:t>
      </w:r>
    </w:p>
    <w:p w14:paraId="6103BBDB" w14:textId="73D21958" w:rsidR="004C7307" w:rsidRPr="004C7307" w:rsidRDefault="004C7307" w:rsidP="004C7307">
      <w:pPr>
        <w:pStyle w:val="af3"/>
        <w:numPr>
          <w:ilvl w:val="0"/>
          <w:numId w:val="32"/>
        </w:numPr>
      </w:pPr>
      <w:r w:rsidRPr="004C7307">
        <w:t>Πιστοποιήσεις: CE, ENERGY STAR</w:t>
      </w:r>
    </w:p>
    <w:p w14:paraId="70CCBC57" w14:textId="317A1FFF" w:rsidR="00011456" w:rsidRDefault="004C7307" w:rsidP="00011456">
      <w:pPr>
        <w:pStyle w:val="af3"/>
        <w:numPr>
          <w:ilvl w:val="0"/>
          <w:numId w:val="32"/>
        </w:numPr>
      </w:pPr>
      <w:r>
        <w:t>Ε</w:t>
      </w:r>
      <w:r w:rsidRPr="004C7307">
        <w:t>πεξεργαστή</w:t>
      </w:r>
      <w:r>
        <w:t>ς</w:t>
      </w:r>
      <w:r w:rsidRPr="004C7307">
        <w:t xml:space="preserve"> τύπου </w:t>
      </w:r>
      <w:proofErr w:type="spellStart"/>
      <w:r w:rsidRPr="004C7307">
        <w:t>Intel</w:t>
      </w:r>
      <w:proofErr w:type="spellEnd"/>
      <w:r w:rsidRPr="004C7307">
        <w:t xml:space="preserve"> </w:t>
      </w:r>
      <w:proofErr w:type="spellStart"/>
      <w:r w:rsidRPr="004C7307">
        <w:t>Core</w:t>
      </w:r>
      <w:proofErr w:type="spellEnd"/>
      <w:r w:rsidRPr="004C7307">
        <w:t xml:space="preserve"> i3-2100 12ης γενιάς ή ισοδύναμο άλλου κατασκευαστή</w:t>
      </w:r>
    </w:p>
    <w:p w14:paraId="352A404C" w14:textId="5C61E8DD" w:rsidR="00011456" w:rsidRPr="00011456" w:rsidRDefault="00011456" w:rsidP="00011456">
      <w:pPr>
        <w:pStyle w:val="af3"/>
        <w:numPr>
          <w:ilvl w:val="0"/>
          <w:numId w:val="32"/>
        </w:numPr>
      </w:pPr>
      <w:r>
        <w:t xml:space="preserve">Μνήμη </w:t>
      </w:r>
      <w:r>
        <w:rPr>
          <w:lang w:val="en-US"/>
        </w:rPr>
        <w:t>RAM</w:t>
      </w:r>
      <w:r>
        <w:t xml:space="preserve"> τουλάχιστον </w:t>
      </w:r>
      <w:r w:rsidRPr="00011456">
        <w:t>8</w:t>
      </w:r>
      <w:r>
        <w:rPr>
          <w:lang w:val="en-US"/>
        </w:rPr>
        <w:t>GB</w:t>
      </w:r>
      <w:r>
        <w:t xml:space="preserve">, </w:t>
      </w:r>
      <w:r>
        <w:rPr>
          <w:lang w:val="en-US"/>
        </w:rPr>
        <w:t>DDR4</w:t>
      </w:r>
    </w:p>
    <w:p w14:paraId="332F4778" w14:textId="6D820B68" w:rsidR="00011456" w:rsidRPr="004C7307" w:rsidRDefault="00011456" w:rsidP="00011456">
      <w:pPr>
        <w:pStyle w:val="af3"/>
        <w:numPr>
          <w:ilvl w:val="0"/>
          <w:numId w:val="32"/>
        </w:numPr>
      </w:pPr>
      <w:r>
        <w:t xml:space="preserve">Μέγιστη μνήμη </w:t>
      </w:r>
      <w:r>
        <w:rPr>
          <w:lang w:val="en-US"/>
        </w:rPr>
        <w:t>RAM</w:t>
      </w:r>
      <w:r w:rsidRPr="00011456">
        <w:t xml:space="preserve"> </w:t>
      </w:r>
      <w:r>
        <w:t>τουλάχιστον 64</w:t>
      </w:r>
      <w:r>
        <w:rPr>
          <w:lang w:val="en-US"/>
        </w:rPr>
        <w:t>GB</w:t>
      </w:r>
      <w:r>
        <w:t xml:space="preserve"> (τουλάχιστον δύο </w:t>
      </w:r>
      <w:r>
        <w:rPr>
          <w:lang w:val="en-US"/>
        </w:rPr>
        <w:t>DIMM</w:t>
      </w:r>
      <w:r>
        <w:t xml:space="preserve"> </w:t>
      </w:r>
      <w:r>
        <w:rPr>
          <w:lang w:val="en-US"/>
        </w:rPr>
        <w:t>slots</w:t>
      </w:r>
      <w:r w:rsidRPr="00011456">
        <w:t>)</w:t>
      </w:r>
    </w:p>
    <w:p w14:paraId="34A78601" w14:textId="72F62F54" w:rsidR="004C7307" w:rsidRPr="004C7307" w:rsidRDefault="004C7307" w:rsidP="004C7307">
      <w:pPr>
        <w:pStyle w:val="af3"/>
        <w:numPr>
          <w:ilvl w:val="0"/>
          <w:numId w:val="32"/>
        </w:numPr>
      </w:pPr>
      <w:r w:rsidRPr="004C7307">
        <w:t xml:space="preserve">Συχνότητα λειτουργίας επεξεργαστή βασική σε </w:t>
      </w:r>
      <w:proofErr w:type="spellStart"/>
      <w:r w:rsidRPr="004C7307">
        <w:t>GHz</w:t>
      </w:r>
      <w:proofErr w:type="spellEnd"/>
      <w:r w:rsidRPr="004C7307">
        <w:t xml:space="preserve"> ≥ 3.3 ή ισοδύναμο άλλου κατασκευαστή</w:t>
      </w:r>
    </w:p>
    <w:p w14:paraId="19CC9747" w14:textId="34D0CF62" w:rsidR="004C7307" w:rsidRPr="004C7307" w:rsidRDefault="004C7307" w:rsidP="004C7307">
      <w:pPr>
        <w:pStyle w:val="af3"/>
        <w:numPr>
          <w:ilvl w:val="0"/>
          <w:numId w:val="32"/>
        </w:numPr>
        <w:rPr>
          <w:lang w:val="en-US"/>
        </w:rPr>
      </w:pPr>
      <w:r w:rsidRPr="004C7307">
        <w:t>Κάρτα</w:t>
      </w:r>
      <w:r w:rsidRPr="004C7307">
        <w:rPr>
          <w:lang w:val="en-US"/>
        </w:rPr>
        <w:t xml:space="preserve"> </w:t>
      </w:r>
      <w:r w:rsidRPr="004C7307">
        <w:t>δικτύου</w:t>
      </w:r>
      <w:r w:rsidRPr="004C7307">
        <w:rPr>
          <w:lang w:val="en-US"/>
        </w:rPr>
        <w:t xml:space="preserve"> 10/100/1000Mbps (Gigabit ethernet)</w:t>
      </w:r>
    </w:p>
    <w:p w14:paraId="58D43A23" w14:textId="34E86C72" w:rsidR="004C7307" w:rsidRPr="006329D5" w:rsidRDefault="004C7307" w:rsidP="004C7307">
      <w:pPr>
        <w:pStyle w:val="af3"/>
        <w:numPr>
          <w:ilvl w:val="0"/>
          <w:numId w:val="32"/>
        </w:numPr>
      </w:pPr>
      <w:r w:rsidRPr="004C7307">
        <w:t>Χωρητικότητα δίσκου (σε GB) &gt;= 256 G</w:t>
      </w:r>
      <w:r>
        <w:rPr>
          <w:lang w:val="en-US"/>
        </w:rPr>
        <w:t>B</w:t>
      </w:r>
      <w:r>
        <w:t xml:space="preserve"> </w:t>
      </w:r>
      <w:r>
        <w:rPr>
          <w:lang w:val="en-US"/>
        </w:rPr>
        <w:t>SSD</w:t>
      </w:r>
    </w:p>
    <w:p w14:paraId="5395331F" w14:textId="54FAE8A4" w:rsidR="006329D5" w:rsidRPr="006329D5" w:rsidRDefault="006329D5" w:rsidP="004C7307">
      <w:pPr>
        <w:pStyle w:val="af3"/>
        <w:numPr>
          <w:ilvl w:val="0"/>
          <w:numId w:val="32"/>
        </w:numPr>
        <w:rPr>
          <w:lang w:val="en-US"/>
        </w:rPr>
      </w:pPr>
      <w:r>
        <w:t>Συνδεσιμότητα</w:t>
      </w:r>
      <w:r w:rsidRPr="006329D5">
        <w:rPr>
          <w:lang w:val="en-US"/>
        </w:rPr>
        <w:t xml:space="preserve">: </w:t>
      </w:r>
      <w:r w:rsidRPr="00BC7BC8">
        <w:rPr>
          <w:rFonts w:cstheme="minorHAnsi"/>
          <w:color w:val="000000"/>
          <w:lang w:val="en-US"/>
        </w:rPr>
        <w:t xml:space="preserve">Re-tasking Line out/Line in audio port, </w:t>
      </w:r>
      <w:r>
        <w:rPr>
          <w:rFonts w:cstheme="minorHAnsi"/>
          <w:color w:val="000000"/>
          <w:lang w:val="en-US"/>
        </w:rPr>
        <w:t xml:space="preserve">2 x </w:t>
      </w:r>
      <w:r w:rsidRPr="00BC7BC8">
        <w:rPr>
          <w:rFonts w:cstheme="minorHAnsi"/>
          <w:color w:val="000000"/>
          <w:lang w:val="en-US"/>
        </w:rPr>
        <w:t>DisplayPort 1.4, Serial/PS2 slot</w:t>
      </w:r>
      <w:r>
        <w:rPr>
          <w:rFonts w:cstheme="minorHAnsi"/>
          <w:color w:val="000000"/>
          <w:lang w:val="en-US"/>
        </w:rPr>
        <w:t xml:space="preserve">, 4 x </w:t>
      </w:r>
      <w:r w:rsidRPr="00BC7BC8">
        <w:rPr>
          <w:rFonts w:cstheme="minorHAnsi"/>
          <w:color w:val="000000"/>
          <w:lang w:val="en-US"/>
        </w:rPr>
        <w:t xml:space="preserve">USB 3.2 Gen 1 Type-A ports, </w:t>
      </w:r>
      <w:r>
        <w:rPr>
          <w:rFonts w:cstheme="minorHAnsi"/>
          <w:color w:val="000000"/>
          <w:lang w:val="en-US"/>
        </w:rPr>
        <w:t xml:space="preserve">2 x </w:t>
      </w:r>
      <w:r w:rsidRPr="00BC7BC8">
        <w:rPr>
          <w:rFonts w:cstheme="minorHAnsi"/>
          <w:color w:val="000000"/>
          <w:lang w:val="en-US"/>
        </w:rPr>
        <w:t xml:space="preserve">USB 2.0 ports with Smart Power on, </w:t>
      </w:r>
      <w:r>
        <w:rPr>
          <w:rFonts w:cstheme="minorHAnsi"/>
          <w:color w:val="000000"/>
          <w:lang w:val="en-US"/>
        </w:rPr>
        <w:t xml:space="preserve">3 x </w:t>
      </w:r>
      <w:r w:rsidRPr="00BC7BC8">
        <w:rPr>
          <w:rFonts w:cstheme="minorHAnsi"/>
          <w:color w:val="000000"/>
          <w:lang w:val="en-US"/>
        </w:rPr>
        <w:t>expansion card slots, RJ-45 Ethernet port, Power connector port</w:t>
      </w:r>
    </w:p>
    <w:p w14:paraId="5EC4043D" w14:textId="53B70AF0" w:rsidR="004C7307" w:rsidRPr="004C7307" w:rsidRDefault="004C7307" w:rsidP="002F7772">
      <w:pPr>
        <w:pStyle w:val="af3"/>
        <w:numPr>
          <w:ilvl w:val="0"/>
          <w:numId w:val="32"/>
        </w:numPr>
      </w:pPr>
      <w:proofErr w:type="spellStart"/>
      <w:r w:rsidRPr="004C7307">
        <w:t>Προεγκατεστημένο</w:t>
      </w:r>
      <w:proofErr w:type="spellEnd"/>
      <w:r w:rsidRPr="004C7307">
        <w:t xml:space="preserve"> λειτουργικό σύστημα Windows 10 </w:t>
      </w:r>
      <w:proofErr w:type="spellStart"/>
      <w:r w:rsidRPr="004C7307">
        <w:t>Pro</w:t>
      </w:r>
      <w:proofErr w:type="spellEnd"/>
      <w:r w:rsidRPr="004C7307">
        <w:t xml:space="preserve"> ENG/GR με δυνατότητα αναβάθμισης σε</w:t>
      </w:r>
      <w:r>
        <w:t xml:space="preserve"> </w:t>
      </w:r>
      <w:r w:rsidRPr="004C7307">
        <w:t xml:space="preserve">Windows 11 </w:t>
      </w:r>
      <w:proofErr w:type="spellStart"/>
      <w:r w:rsidRPr="004C7307">
        <w:t>pro</w:t>
      </w:r>
      <w:proofErr w:type="spellEnd"/>
    </w:p>
    <w:p w14:paraId="20E371C7" w14:textId="4AFE5B85" w:rsidR="004C7307" w:rsidRPr="004C7307" w:rsidRDefault="004C7307" w:rsidP="004C7307">
      <w:pPr>
        <w:pStyle w:val="af3"/>
        <w:numPr>
          <w:ilvl w:val="0"/>
          <w:numId w:val="32"/>
        </w:numPr>
      </w:pPr>
      <w:r w:rsidRPr="004C7307">
        <w:t>Οθόνη διαστάσεων ≥ 21.5” ανακοίνωσης εντός του 2021</w:t>
      </w:r>
    </w:p>
    <w:p w14:paraId="50909C0F" w14:textId="06956A79" w:rsidR="004C7307" w:rsidRPr="004C7307" w:rsidRDefault="004C7307" w:rsidP="004C7307">
      <w:pPr>
        <w:pStyle w:val="af3"/>
        <w:numPr>
          <w:ilvl w:val="0"/>
          <w:numId w:val="32"/>
        </w:numPr>
      </w:pPr>
      <w:r w:rsidRPr="004C7307">
        <w:t>Ενσύρματο ελληνικό πληκτρολόγιο USB</w:t>
      </w:r>
    </w:p>
    <w:p w14:paraId="6C76E792" w14:textId="38BBB0B3" w:rsidR="004C7307" w:rsidRDefault="004C7307" w:rsidP="004C7307">
      <w:pPr>
        <w:pStyle w:val="af3"/>
        <w:numPr>
          <w:ilvl w:val="0"/>
          <w:numId w:val="32"/>
        </w:numPr>
      </w:pPr>
      <w:r w:rsidRPr="004C7307">
        <w:t>Ποντίκι τύπου USB</w:t>
      </w:r>
    </w:p>
    <w:p w14:paraId="137683B2" w14:textId="5F08D2CC" w:rsidR="006329D5" w:rsidRPr="00794A92" w:rsidRDefault="006329D5" w:rsidP="006329D5">
      <w:pPr>
        <w:pStyle w:val="af3"/>
        <w:numPr>
          <w:ilvl w:val="0"/>
          <w:numId w:val="32"/>
        </w:numPr>
      </w:pPr>
      <w:r w:rsidRPr="001F5B33">
        <w:t xml:space="preserve">Εγγύηση </w:t>
      </w:r>
      <w:r w:rsidRPr="00794A92">
        <w:t xml:space="preserve">καλής λειτουργίας τουλάχιστον </w:t>
      </w:r>
      <w:r w:rsidR="00172861" w:rsidRPr="00794A92">
        <w:t>πέντε</w:t>
      </w:r>
      <w:r w:rsidRPr="00794A92">
        <w:t xml:space="preserve"> (</w:t>
      </w:r>
      <w:r w:rsidR="00172861" w:rsidRPr="00794A92">
        <w:t>5</w:t>
      </w:r>
      <w:r w:rsidRPr="00794A92">
        <w:t>) έτη</w:t>
      </w:r>
    </w:p>
    <w:p w14:paraId="4B4A7BC5" w14:textId="624DA9B4" w:rsidR="003760C1" w:rsidRPr="00794A92" w:rsidRDefault="002F7772" w:rsidP="003760C1">
      <w:pPr>
        <w:rPr>
          <w:b/>
          <w:u w:val="single"/>
        </w:rPr>
      </w:pPr>
      <w:r w:rsidRPr="00794A92">
        <w:rPr>
          <w:b/>
          <w:u w:val="single"/>
        </w:rPr>
        <w:t>Α3</w:t>
      </w:r>
      <w:r w:rsidR="003760C1" w:rsidRPr="00794A92">
        <w:rPr>
          <w:b/>
          <w:u w:val="single"/>
        </w:rPr>
        <w:t>. Εκτυπωτής Α4</w:t>
      </w:r>
    </w:p>
    <w:p w14:paraId="1EEC6C04" w14:textId="5FE749B9" w:rsidR="00172861" w:rsidRPr="00794A92" w:rsidRDefault="00172861" w:rsidP="00172861">
      <w:pPr>
        <w:pStyle w:val="af3"/>
        <w:numPr>
          <w:ilvl w:val="0"/>
          <w:numId w:val="33"/>
        </w:numPr>
      </w:pPr>
      <w:r w:rsidRPr="00794A92">
        <w:t xml:space="preserve">Ασπρόμαυρος </w:t>
      </w:r>
      <w:proofErr w:type="spellStart"/>
      <w:r w:rsidRPr="00794A92">
        <w:t>laser</w:t>
      </w:r>
      <w:proofErr w:type="spellEnd"/>
      <w:r w:rsidRPr="00794A92">
        <w:t xml:space="preserve"> Α4</w:t>
      </w:r>
    </w:p>
    <w:p w14:paraId="025CFAB7" w14:textId="1C21C4EC" w:rsidR="00172861" w:rsidRPr="00794A92" w:rsidRDefault="00172861" w:rsidP="00172861">
      <w:pPr>
        <w:pStyle w:val="af3"/>
        <w:numPr>
          <w:ilvl w:val="0"/>
          <w:numId w:val="33"/>
        </w:numPr>
      </w:pPr>
      <w:r w:rsidRPr="00794A92">
        <w:t xml:space="preserve">Ταχύτητα εκτύπωσης κατ’ ελάχιστον </w:t>
      </w:r>
      <w:r w:rsidR="00794A92" w:rsidRPr="00794A92">
        <w:t>40</w:t>
      </w:r>
      <w:r w:rsidRPr="00794A92">
        <w:t xml:space="preserve"> σελίδες ανά λεπτό</w:t>
      </w:r>
    </w:p>
    <w:p w14:paraId="20C8871A" w14:textId="289D7FD7" w:rsidR="00BD1238" w:rsidRPr="00794A92" w:rsidRDefault="00BD1238" w:rsidP="00172861">
      <w:pPr>
        <w:pStyle w:val="af3"/>
        <w:numPr>
          <w:ilvl w:val="0"/>
          <w:numId w:val="33"/>
        </w:numPr>
      </w:pPr>
      <w:r w:rsidRPr="00794A92">
        <w:t>Αυτόματη εκτύπωση διπλής όψης</w:t>
      </w:r>
    </w:p>
    <w:p w14:paraId="2FD7A868" w14:textId="77777777" w:rsidR="00172861" w:rsidRPr="00794A92" w:rsidRDefault="00172861" w:rsidP="00172861">
      <w:pPr>
        <w:pStyle w:val="af3"/>
        <w:numPr>
          <w:ilvl w:val="0"/>
          <w:numId w:val="33"/>
        </w:numPr>
      </w:pPr>
      <w:r w:rsidRPr="00794A92">
        <w:t>Αυτόματος τροφοδότης σελίδων με χωρητικότητα κατ’ ελάχιστον 50 σελίδες</w:t>
      </w:r>
    </w:p>
    <w:p w14:paraId="39B4FBAF" w14:textId="3D3E3612" w:rsidR="00172861" w:rsidRPr="00794A92" w:rsidRDefault="00172861" w:rsidP="00172861">
      <w:pPr>
        <w:pStyle w:val="af3"/>
        <w:numPr>
          <w:ilvl w:val="0"/>
          <w:numId w:val="33"/>
        </w:numPr>
      </w:pPr>
      <w:r w:rsidRPr="00794A92">
        <w:t xml:space="preserve">Ανάλυση Εκτύπωσης σε ασπρόμαυρο 1200 x 1200 </w:t>
      </w:r>
      <w:proofErr w:type="spellStart"/>
      <w:r w:rsidRPr="00794A92">
        <w:t>dpi</w:t>
      </w:r>
      <w:proofErr w:type="spellEnd"/>
    </w:p>
    <w:p w14:paraId="4EB0075E" w14:textId="6031C78E" w:rsidR="00BD1238" w:rsidRPr="00794A92" w:rsidRDefault="00BD1238" w:rsidP="00BD1238">
      <w:pPr>
        <w:pStyle w:val="af3"/>
        <w:numPr>
          <w:ilvl w:val="0"/>
          <w:numId w:val="33"/>
        </w:numPr>
      </w:pPr>
      <w:r w:rsidRPr="00794A92">
        <w:t xml:space="preserve">USB, </w:t>
      </w:r>
      <w:proofErr w:type="spellStart"/>
      <w:r w:rsidRPr="00794A92">
        <w:t>Wi-Fi</w:t>
      </w:r>
      <w:proofErr w:type="spellEnd"/>
      <w:r w:rsidR="0077461F">
        <w:t>,</w:t>
      </w:r>
      <w:r w:rsidRPr="00794A92">
        <w:t xml:space="preserve"> </w:t>
      </w:r>
      <w:proofErr w:type="spellStart"/>
      <w:r w:rsidRPr="00794A92">
        <w:t>Ethernet</w:t>
      </w:r>
      <w:proofErr w:type="spellEnd"/>
    </w:p>
    <w:p w14:paraId="5F89EBCE" w14:textId="3F61A892" w:rsidR="00794A92" w:rsidRPr="00794A92" w:rsidRDefault="00794A92" w:rsidP="00BD1238">
      <w:pPr>
        <w:pStyle w:val="af3"/>
        <w:numPr>
          <w:ilvl w:val="0"/>
          <w:numId w:val="33"/>
        </w:numPr>
      </w:pPr>
      <w:r w:rsidRPr="00794A92">
        <w:t>Μνήμη εκτυπωτή 512ΜΒ</w:t>
      </w:r>
    </w:p>
    <w:p w14:paraId="23A234EB" w14:textId="1F38D4DC" w:rsidR="003760C1" w:rsidRPr="00794A92" w:rsidRDefault="003760C1" w:rsidP="00172861">
      <w:pPr>
        <w:pStyle w:val="af3"/>
        <w:numPr>
          <w:ilvl w:val="0"/>
          <w:numId w:val="33"/>
        </w:numPr>
      </w:pPr>
      <w:r w:rsidRPr="00794A92">
        <w:t>Εγγύηση καλής λειτουργίας τουλάχιστον τρία (3) έτη</w:t>
      </w:r>
    </w:p>
    <w:p w14:paraId="624AAE1F" w14:textId="21301A75" w:rsidR="00A36FEC" w:rsidRPr="007F01A9" w:rsidRDefault="00A36FEC" w:rsidP="00A36FEC"/>
    <w:p w14:paraId="19E782CE" w14:textId="455BA8FF" w:rsidR="007B2AB5" w:rsidRPr="007F01A9" w:rsidRDefault="007B2AB5" w:rsidP="007B2AB5">
      <w:pPr>
        <w:rPr>
          <w:b/>
          <w:u w:val="single"/>
        </w:rPr>
      </w:pPr>
      <w:r w:rsidRPr="007F01A9">
        <w:rPr>
          <w:b/>
          <w:u w:val="single"/>
        </w:rPr>
        <w:t>Α</w:t>
      </w:r>
      <w:r w:rsidRPr="007F01A9">
        <w:rPr>
          <w:b/>
          <w:u w:val="single"/>
        </w:rPr>
        <w:t>4</w:t>
      </w:r>
      <w:r w:rsidRPr="007F01A9">
        <w:rPr>
          <w:b/>
          <w:u w:val="single"/>
        </w:rPr>
        <w:t xml:space="preserve">. </w:t>
      </w:r>
      <w:proofErr w:type="spellStart"/>
      <w:r w:rsidRPr="007F01A9">
        <w:rPr>
          <w:b/>
          <w:u w:val="single"/>
        </w:rPr>
        <w:t>Πολυμηχάνημα</w:t>
      </w:r>
      <w:proofErr w:type="spellEnd"/>
      <w:r w:rsidRPr="007F01A9">
        <w:rPr>
          <w:b/>
          <w:u w:val="single"/>
        </w:rPr>
        <w:t xml:space="preserve"> </w:t>
      </w:r>
      <w:r w:rsidRPr="007F01A9">
        <w:rPr>
          <w:b/>
          <w:u w:val="single"/>
        </w:rPr>
        <w:t>Α4</w:t>
      </w:r>
    </w:p>
    <w:p w14:paraId="68335E7F" w14:textId="77141F40" w:rsidR="00CE16C7" w:rsidRPr="005E4510" w:rsidRDefault="00CE16C7" w:rsidP="00CE16C7">
      <w:pPr>
        <w:pStyle w:val="af3"/>
        <w:numPr>
          <w:ilvl w:val="0"/>
          <w:numId w:val="33"/>
        </w:numPr>
        <w:rPr>
          <w:b/>
        </w:rPr>
      </w:pPr>
      <w:r w:rsidRPr="007F01A9">
        <w:t xml:space="preserve">Ασπρόμαυρο </w:t>
      </w:r>
      <w:proofErr w:type="spellStart"/>
      <w:r w:rsidRPr="007F01A9">
        <w:t>laser</w:t>
      </w:r>
      <w:proofErr w:type="spellEnd"/>
      <w:r w:rsidR="005E4510" w:rsidRPr="005E4510">
        <w:rPr>
          <w:b/>
        </w:rPr>
        <w:t xml:space="preserve">, </w:t>
      </w:r>
      <w:r w:rsidR="005E4510" w:rsidRPr="005E4510">
        <w:rPr>
          <w:rStyle w:val="a7"/>
          <w:b w:val="0"/>
        </w:rPr>
        <w:t xml:space="preserve">4 σε 1 Α4 MFP (εκτύπωση, αντιγραφή, σάρωση, </w:t>
      </w:r>
      <w:proofErr w:type="spellStart"/>
      <w:r w:rsidR="005E4510" w:rsidRPr="005E4510">
        <w:rPr>
          <w:rStyle w:val="a7"/>
          <w:b w:val="0"/>
        </w:rPr>
        <w:t>fax</w:t>
      </w:r>
      <w:proofErr w:type="spellEnd"/>
      <w:r w:rsidR="005E4510" w:rsidRPr="005E4510">
        <w:rPr>
          <w:rStyle w:val="a7"/>
          <w:b w:val="0"/>
        </w:rPr>
        <w:t>)</w:t>
      </w:r>
    </w:p>
    <w:p w14:paraId="15BD2760" w14:textId="77777777" w:rsidR="00CE16C7" w:rsidRPr="007F01A9" w:rsidRDefault="00CE16C7" w:rsidP="00CE16C7">
      <w:pPr>
        <w:pStyle w:val="af3"/>
        <w:numPr>
          <w:ilvl w:val="0"/>
          <w:numId w:val="33"/>
        </w:numPr>
      </w:pPr>
      <w:r w:rsidRPr="007F01A9">
        <w:t>Ταχύτητα εκτύπωσης κατ’ ελάχιστον 40 σελίδες ανά λεπτό</w:t>
      </w:r>
    </w:p>
    <w:p w14:paraId="149C3D4F" w14:textId="50DEDAD4" w:rsidR="00CE16C7" w:rsidRPr="00794A92" w:rsidRDefault="00CE16C7" w:rsidP="00CE16C7">
      <w:pPr>
        <w:pStyle w:val="af3"/>
        <w:numPr>
          <w:ilvl w:val="0"/>
          <w:numId w:val="33"/>
        </w:numPr>
      </w:pPr>
      <w:r w:rsidRPr="007F01A9">
        <w:t>Αυτό</w:t>
      </w:r>
      <w:r w:rsidRPr="00794A92">
        <w:t>ματη εκτύπωση διπλής όψης</w:t>
      </w:r>
      <w:r w:rsidR="002F3846">
        <w:t xml:space="preserve"> (εκτυπώσεων και αντιγράφων)</w:t>
      </w:r>
    </w:p>
    <w:p w14:paraId="48E8B25A" w14:textId="0E5F9522" w:rsidR="00CE16C7" w:rsidRPr="00794A92" w:rsidRDefault="00CE16C7" w:rsidP="00CE16C7">
      <w:pPr>
        <w:pStyle w:val="af3"/>
        <w:numPr>
          <w:ilvl w:val="0"/>
          <w:numId w:val="33"/>
        </w:numPr>
      </w:pPr>
      <w:r w:rsidRPr="00794A92">
        <w:t xml:space="preserve">Αυτόματος τροφοδότης </w:t>
      </w:r>
      <w:r w:rsidR="002F3846">
        <w:t>πρωτοτύπων με αναστροφή</w:t>
      </w:r>
    </w:p>
    <w:p w14:paraId="220EF872" w14:textId="3540392F" w:rsidR="00CE16C7" w:rsidRDefault="00CE16C7" w:rsidP="00CE16C7">
      <w:pPr>
        <w:pStyle w:val="af3"/>
        <w:numPr>
          <w:ilvl w:val="0"/>
          <w:numId w:val="33"/>
        </w:numPr>
      </w:pPr>
      <w:r w:rsidRPr="00794A92">
        <w:t xml:space="preserve">Ανάλυση Εκτύπωσης σε ασπρόμαυρο 1200 x 1200 </w:t>
      </w:r>
      <w:proofErr w:type="spellStart"/>
      <w:r w:rsidRPr="00794A92">
        <w:t>dpi</w:t>
      </w:r>
      <w:proofErr w:type="spellEnd"/>
    </w:p>
    <w:p w14:paraId="7BDE8F92" w14:textId="0655A5A6" w:rsidR="005E4510" w:rsidRDefault="005E4510" w:rsidP="00CE16C7">
      <w:pPr>
        <w:pStyle w:val="af3"/>
        <w:numPr>
          <w:ilvl w:val="0"/>
          <w:numId w:val="33"/>
        </w:numPr>
      </w:pPr>
      <w:r>
        <w:t xml:space="preserve">Ανάλυση σάρωσης </w:t>
      </w:r>
      <w:r w:rsidRPr="00794A92">
        <w:t xml:space="preserve">1200 x 1200 </w:t>
      </w:r>
      <w:proofErr w:type="spellStart"/>
      <w:r w:rsidRPr="00794A92">
        <w:t>dpi</w:t>
      </w:r>
      <w:proofErr w:type="spellEnd"/>
    </w:p>
    <w:p w14:paraId="1EC082FC" w14:textId="10CECAB4" w:rsidR="00CD1B96" w:rsidRPr="00794A92" w:rsidRDefault="00CD1B96" w:rsidP="00CE16C7">
      <w:pPr>
        <w:pStyle w:val="af3"/>
        <w:numPr>
          <w:ilvl w:val="0"/>
          <w:numId w:val="33"/>
        </w:numPr>
      </w:pPr>
      <w:r>
        <w:t>Έγχρωμος σαρωτής</w:t>
      </w:r>
    </w:p>
    <w:p w14:paraId="335DE769" w14:textId="0FACDBE5" w:rsidR="00CE16C7" w:rsidRPr="00794A92" w:rsidRDefault="005E4510" w:rsidP="00CE16C7">
      <w:pPr>
        <w:pStyle w:val="af3"/>
        <w:numPr>
          <w:ilvl w:val="0"/>
          <w:numId w:val="33"/>
        </w:numPr>
      </w:pPr>
      <w:r w:rsidRPr="005E4510">
        <w:t xml:space="preserve">10/100 </w:t>
      </w:r>
      <w:proofErr w:type="spellStart"/>
      <w:r w:rsidRPr="005E4510">
        <w:t>Ethernet</w:t>
      </w:r>
      <w:proofErr w:type="spellEnd"/>
      <w:r w:rsidRPr="005E4510">
        <w:t xml:space="preserve">, USB 2.0, </w:t>
      </w:r>
      <w:proofErr w:type="spellStart"/>
      <w:r w:rsidRPr="005E4510">
        <w:t>Wireless</w:t>
      </w:r>
      <w:proofErr w:type="spellEnd"/>
      <w:r w:rsidRPr="005E4510">
        <w:t>, θύρα USB για άμεση εκτύπωση και άμεση σάρωση</w:t>
      </w:r>
    </w:p>
    <w:p w14:paraId="34837140" w14:textId="48FB015E" w:rsidR="00CE16C7" w:rsidRPr="00794A92" w:rsidRDefault="00CE16C7" w:rsidP="00CE16C7">
      <w:pPr>
        <w:pStyle w:val="af3"/>
        <w:numPr>
          <w:ilvl w:val="0"/>
          <w:numId w:val="33"/>
        </w:numPr>
      </w:pPr>
      <w:r w:rsidRPr="00794A92">
        <w:t xml:space="preserve">Μνήμη εκτυπωτή </w:t>
      </w:r>
      <w:r>
        <w:t>256</w:t>
      </w:r>
      <w:r w:rsidRPr="00794A92">
        <w:t>ΜΒ</w:t>
      </w:r>
    </w:p>
    <w:p w14:paraId="002C9285" w14:textId="5AF3CC5C" w:rsidR="00C53167" w:rsidRPr="00794A92" w:rsidRDefault="00C53167" w:rsidP="00C53167">
      <w:pPr>
        <w:pStyle w:val="af3"/>
        <w:numPr>
          <w:ilvl w:val="0"/>
          <w:numId w:val="33"/>
        </w:numPr>
      </w:pPr>
      <w:r w:rsidRPr="00794A92">
        <w:t xml:space="preserve">Εγγύηση καλής λειτουργίας τουλάχιστον </w:t>
      </w:r>
      <w:r>
        <w:t>ένα</w:t>
      </w:r>
      <w:r w:rsidRPr="00794A92">
        <w:t xml:space="preserve"> (</w:t>
      </w:r>
      <w:r>
        <w:t>1</w:t>
      </w:r>
      <w:r w:rsidRPr="00794A92">
        <w:t>) έτ</w:t>
      </w:r>
      <w:r>
        <w:t>ος</w:t>
      </w:r>
    </w:p>
    <w:p w14:paraId="68F8BE80" w14:textId="6B72BE40" w:rsidR="002F7772" w:rsidRDefault="002F7772" w:rsidP="002F7772">
      <w:pPr>
        <w:shd w:val="clear" w:color="auto" w:fill="D9D9D9" w:themeFill="background1" w:themeFillShade="D9"/>
        <w:rPr>
          <w:b/>
        </w:rPr>
      </w:pPr>
      <w:r w:rsidRPr="002F7772">
        <w:rPr>
          <w:b/>
        </w:rPr>
        <w:t xml:space="preserve">ΟΜΑΔΑ </w:t>
      </w:r>
      <w:r>
        <w:rPr>
          <w:b/>
        </w:rPr>
        <w:t>Β</w:t>
      </w:r>
    </w:p>
    <w:p w14:paraId="0C12758B" w14:textId="2DED5C99" w:rsidR="002F7772" w:rsidRPr="002F7772" w:rsidRDefault="002F7772" w:rsidP="002F7772">
      <w:pPr>
        <w:rPr>
          <w:b/>
          <w:u w:val="single"/>
        </w:rPr>
      </w:pPr>
      <w:r>
        <w:rPr>
          <w:b/>
          <w:u w:val="single"/>
        </w:rPr>
        <w:t>Β1</w:t>
      </w:r>
      <w:r w:rsidRPr="007064FA">
        <w:rPr>
          <w:b/>
          <w:u w:val="single"/>
        </w:rPr>
        <w:t xml:space="preserve">. </w:t>
      </w:r>
      <w:r>
        <w:rPr>
          <w:b/>
          <w:u w:val="single"/>
          <w:lang w:val="en-US"/>
        </w:rPr>
        <w:t xml:space="preserve">Tablet </w:t>
      </w:r>
      <w:r>
        <w:rPr>
          <w:b/>
          <w:u w:val="single"/>
        </w:rPr>
        <w:t>επισκεπτών</w:t>
      </w:r>
    </w:p>
    <w:p w14:paraId="64614C2B" w14:textId="77777777" w:rsidR="002F7772" w:rsidRDefault="002F7772" w:rsidP="002F7772">
      <w:pPr>
        <w:pStyle w:val="af3"/>
        <w:numPr>
          <w:ilvl w:val="0"/>
          <w:numId w:val="31"/>
        </w:numPr>
      </w:pPr>
      <w:r w:rsidRPr="00833E2D">
        <w:t>Οθόνη τουλάχιστον 10 ιντσών</w:t>
      </w:r>
    </w:p>
    <w:p w14:paraId="03B3EE35" w14:textId="05D90559" w:rsidR="002F7772" w:rsidRPr="001F5B33" w:rsidRDefault="002F7772" w:rsidP="002F7772">
      <w:pPr>
        <w:pStyle w:val="af3"/>
        <w:numPr>
          <w:ilvl w:val="0"/>
          <w:numId w:val="31"/>
        </w:numPr>
      </w:pPr>
      <w:r w:rsidRPr="00833E2D">
        <w:t xml:space="preserve">Μνήμη </w:t>
      </w:r>
      <w:r>
        <w:t>32</w:t>
      </w:r>
      <w:r w:rsidRPr="00833E2D">
        <w:t xml:space="preserve"> </w:t>
      </w:r>
      <w:r w:rsidRPr="001F5B33">
        <w:rPr>
          <w:lang w:val="en-US"/>
        </w:rPr>
        <w:t>GB</w:t>
      </w:r>
    </w:p>
    <w:p w14:paraId="28C61FE7" w14:textId="77777777" w:rsidR="002F7772" w:rsidRDefault="002F7772" w:rsidP="002F7772">
      <w:pPr>
        <w:pStyle w:val="af3"/>
        <w:numPr>
          <w:ilvl w:val="0"/>
          <w:numId w:val="31"/>
        </w:numPr>
      </w:pPr>
      <w:r w:rsidRPr="00833E2D">
        <w:t>Ενσωματωμένη γραφίδα</w:t>
      </w:r>
    </w:p>
    <w:p w14:paraId="53C2A0AE" w14:textId="77777777" w:rsidR="002F7772" w:rsidRPr="001F5B33" w:rsidRDefault="002F7772" w:rsidP="002F7772">
      <w:pPr>
        <w:pStyle w:val="af3"/>
        <w:numPr>
          <w:ilvl w:val="0"/>
          <w:numId w:val="31"/>
        </w:numPr>
      </w:pPr>
      <w:proofErr w:type="spellStart"/>
      <w:r w:rsidRPr="001F5B33">
        <w:rPr>
          <w:lang w:val="en-US"/>
        </w:rPr>
        <w:t>Σύνδεση</w:t>
      </w:r>
      <w:proofErr w:type="spellEnd"/>
      <w:r w:rsidRPr="001F5B33">
        <w:rPr>
          <w:lang w:val="en-US"/>
        </w:rPr>
        <w:t xml:space="preserve"> </w:t>
      </w:r>
      <w:proofErr w:type="spellStart"/>
      <w:r w:rsidRPr="001F5B33">
        <w:rPr>
          <w:lang w:val="en-US"/>
        </w:rPr>
        <w:t>μέσω</w:t>
      </w:r>
      <w:proofErr w:type="spellEnd"/>
      <w:r w:rsidRPr="001F5B33">
        <w:rPr>
          <w:lang w:val="en-US"/>
        </w:rPr>
        <w:t xml:space="preserve"> WIFI</w:t>
      </w:r>
    </w:p>
    <w:p w14:paraId="6C9B2327" w14:textId="77777777" w:rsidR="002F7772" w:rsidRDefault="002F7772" w:rsidP="002F7772">
      <w:pPr>
        <w:pStyle w:val="af3"/>
        <w:numPr>
          <w:ilvl w:val="0"/>
          <w:numId w:val="31"/>
        </w:numPr>
      </w:pPr>
      <w:r w:rsidRPr="001F5B33">
        <w:t>Εγγύηση καλής λειτουργίας τουλάχιστον τρία (3) έτη</w:t>
      </w:r>
    </w:p>
    <w:p w14:paraId="2BF99F8D" w14:textId="40DD2373" w:rsidR="002F7772" w:rsidRPr="00DB7B52" w:rsidRDefault="002F7772" w:rsidP="002F7772">
      <w:pPr>
        <w:rPr>
          <w:rFonts w:cstheme="minorHAnsi"/>
          <w:b/>
          <w:u w:val="single"/>
        </w:rPr>
      </w:pPr>
      <w:r w:rsidRPr="00DB7B52">
        <w:rPr>
          <w:rFonts w:eastAsiaTheme="minorHAnsi" w:cstheme="minorHAnsi"/>
          <w:b/>
          <w:u w:val="single"/>
          <w:lang w:eastAsia="en-US"/>
        </w:rPr>
        <w:t>Β2. Σύστημα προτεραιότητας</w:t>
      </w:r>
    </w:p>
    <w:p w14:paraId="499D4D1A" w14:textId="77777777" w:rsidR="00F90FAC" w:rsidRPr="00DB7B52" w:rsidRDefault="00F90FAC" w:rsidP="00F90FAC">
      <w:p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color w:val="000000"/>
        </w:rPr>
        <w:t>Για την παροχή λειτουργικότητας εισιτηρίου στα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 xml:space="preserve">καταστήματα </w:t>
      </w:r>
      <w:r>
        <w:rPr>
          <w:rFonts w:eastAsia="Times New Roman" w:cstheme="minorHAnsi"/>
          <w:color w:val="000000"/>
        </w:rPr>
        <w:t>απαιτείται να</w:t>
      </w:r>
      <w:r w:rsidRPr="00DB7B52">
        <w:rPr>
          <w:rFonts w:eastAsia="Times New Roman" w:cstheme="minorHAnsi"/>
          <w:color w:val="000000"/>
        </w:rPr>
        <w:t xml:space="preserve"> πληρούνται οι παρακάτω γενικές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προϋποθέσεις:</w:t>
      </w:r>
    </w:p>
    <w:p w14:paraId="501500D8" w14:textId="77777777" w:rsidR="00F90FAC" w:rsidRDefault="00F90FAC" w:rsidP="00DB7B52">
      <w:p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1DBE3CF" w14:textId="32A3C6F9" w:rsidR="00DB7B52" w:rsidRPr="00DB7B52" w:rsidRDefault="00DB7B52" w:rsidP="00DB7B52">
      <w:p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b/>
          <w:bCs/>
          <w:color w:val="000000"/>
        </w:rPr>
        <w:t>1. Γενικές απαιτήσεις λύσης</w:t>
      </w:r>
    </w:p>
    <w:p w14:paraId="6FB0AA3F" w14:textId="77777777" w:rsidR="00DB7B52" w:rsidRPr="00DB7B52" w:rsidRDefault="00DB7B52" w:rsidP="00DB7B52">
      <w:pPr>
        <w:pStyle w:val="af3"/>
        <w:numPr>
          <w:ilvl w:val="0"/>
          <w:numId w:val="34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ν</w:t>
      </w:r>
      <w:r w:rsidRPr="00DB7B52">
        <w:rPr>
          <w:rFonts w:eastAsia="Times New Roman" w:cstheme="minorHAnsi"/>
          <w:color w:val="000000"/>
        </w:rPr>
        <w:t>α υπάρχει συμβατότητα με το υφιστάμενο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κεντρικό πληροφοριακό σύστημα επισκέψεων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rantevou.kep.gov.gr</w:t>
      </w:r>
    </w:p>
    <w:p w14:paraId="15BD9C04" w14:textId="77777777" w:rsidR="00DB7B52" w:rsidRPr="00DB7B52" w:rsidRDefault="00DB7B52" w:rsidP="00DB7B52">
      <w:pPr>
        <w:pStyle w:val="af3"/>
        <w:numPr>
          <w:ilvl w:val="0"/>
          <w:numId w:val="34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color w:val="000000"/>
        </w:rPr>
        <w:t>να προσφέρονται λειτουργικότητες έκδοσης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εισιτηρίου με φυσική παρουσία ή ηλεκτρονικά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από το κεντρικό πληροφοριακό σύστημ</w:t>
      </w:r>
      <w:r>
        <w:rPr>
          <w:rFonts w:eastAsia="Times New Roman" w:cstheme="minorHAnsi"/>
          <w:color w:val="000000"/>
        </w:rPr>
        <w:t>α</w:t>
      </w:r>
    </w:p>
    <w:p w14:paraId="117DA6B2" w14:textId="77777777" w:rsidR="00DB7B52" w:rsidRPr="00DB7B52" w:rsidRDefault="00DB7B52" w:rsidP="00DB7B52">
      <w:pPr>
        <w:pStyle w:val="af3"/>
        <w:numPr>
          <w:ilvl w:val="0"/>
          <w:numId w:val="34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color w:val="000000"/>
        </w:rPr>
        <w:t>να υποστηρίζονται τα υφιστάμενα σενάρια χρήσης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που είναι διαθέσιμα σε ΚΕΠ με πιλοτική χρήση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 xml:space="preserve">εκδοτηρίων που είναι </w:t>
      </w:r>
      <w:proofErr w:type="spellStart"/>
      <w:r w:rsidRPr="00DB7B52">
        <w:rPr>
          <w:rFonts w:eastAsia="Times New Roman" w:cstheme="minorHAnsi"/>
          <w:color w:val="000000"/>
        </w:rPr>
        <w:t>προσβάσιμα</w:t>
      </w:r>
      <w:proofErr w:type="spellEnd"/>
      <w:r w:rsidRPr="00DB7B52">
        <w:rPr>
          <w:rFonts w:eastAsia="Times New Roman" w:cstheme="minorHAnsi"/>
          <w:color w:val="000000"/>
        </w:rPr>
        <w:t xml:space="preserve"> από το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rantevou.gov.gr με δυνατότητα έκδοσης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εισιτηρίων μέσω του κεντρικού πληροφοριακού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συστήματος</w:t>
      </w:r>
    </w:p>
    <w:p w14:paraId="4698B31C" w14:textId="77777777" w:rsidR="00DB7B52" w:rsidRPr="00DB7B52" w:rsidRDefault="00DB7B52" w:rsidP="00DB7B52">
      <w:pPr>
        <w:pStyle w:val="af3"/>
        <w:numPr>
          <w:ilvl w:val="0"/>
          <w:numId w:val="34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color w:val="000000"/>
        </w:rPr>
        <w:t>να υπάρχει δυνατότητα φιλοξενίας στο g-</w:t>
      </w:r>
      <w:proofErr w:type="spellStart"/>
      <w:r w:rsidRPr="00DB7B52">
        <w:rPr>
          <w:rFonts w:eastAsia="Times New Roman" w:cstheme="minorHAnsi"/>
          <w:color w:val="000000"/>
        </w:rPr>
        <w:t>cloud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DB7B52">
        <w:rPr>
          <w:rFonts w:eastAsia="Times New Roman" w:cstheme="minorHAnsi"/>
          <w:color w:val="000000"/>
        </w:rPr>
        <w:t>οποιο</w:t>
      </w:r>
      <w:r>
        <w:rPr>
          <w:rFonts w:eastAsia="Times New Roman" w:cstheme="minorHAnsi"/>
          <w:color w:val="000000"/>
        </w:rPr>
        <w:t>ω</w:t>
      </w:r>
      <w:r w:rsidRPr="00DB7B52">
        <w:rPr>
          <w:rFonts w:eastAsia="Times New Roman" w:cstheme="minorHAnsi"/>
          <w:color w:val="000000"/>
        </w:rPr>
        <w:t>δήποτε</w:t>
      </w:r>
      <w:proofErr w:type="spellEnd"/>
      <w:r w:rsidRPr="00DB7B52">
        <w:rPr>
          <w:rFonts w:eastAsia="Times New Roman" w:cstheme="minorHAnsi"/>
          <w:color w:val="000000"/>
        </w:rPr>
        <w:t xml:space="preserve"> κεντρικών λογισμικών πέραν αυτών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που βρίσκονται εντός του συστήματος του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εκδοτηρίου</w:t>
      </w:r>
    </w:p>
    <w:p w14:paraId="0407BAD6" w14:textId="78C13D98" w:rsidR="00DB7B52" w:rsidRPr="00BE285F" w:rsidRDefault="00DB7B52" w:rsidP="00DB7B52">
      <w:pPr>
        <w:pStyle w:val="af3"/>
        <w:numPr>
          <w:ilvl w:val="0"/>
          <w:numId w:val="34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color w:val="000000"/>
        </w:rPr>
        <w:t>να υπάρχει αναλυτικός οδηγός διαχείρισης όλων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των δυνατοτήτων της λύσης</w:t>
      </w:r>
    </w:p>
    <w:p w14:paraId="2864E0FD" w14:textId="77777777" w:rsidR="00BE285F" w:rsidRPr="00DB7B52" w:rsidRDefault="00BE285F" w:rsidP="00BE285F">
      <w:pPr>
        <w:pStyle w:val="af3"/>
        <w:tabs>
          <w:tab w:val="left" w:pos="4181"/>
          <w:tab w:val="left" w:pos="5621"/>
          <w:tab w:val="left" w:pos="6971"/>
        </w:tabs>
        <w:spacing w:after="0" w:line="240" w:lineRule="auto"/>
        <w:ind w:left="360"/>
        <w:rPr>
          <w:rFonts w:eastAsia="Times New Roman" w:cstheme="minorHAnsi"/>
        </w:rPr>
      </w:pPr>
    </w:p>
    <w:p w14:paraId="3797635B" w14:textId="14D523BD" w:rsidR="00DB7B52" w:rsidRPr="00DB7B52" w:rsidRDefault="00DB7B52" w:rsidP="002F7772">
      <w:pPr>
        <w:tabs>
          <w:tab w:val="left" w:pos="4181"/>
          <w:tab w:val="left" w:pos="5621"/>
          <w:tab w:val="left" w:pos="6971"/>
        </w:tabs>
        <w:spacing w:after="0" w:line="240" w:lineRule="auto"/>
        <w:ind w:left="116"/>
        <w:rPr>
          <w:rFonts w:eastAsia="Times New Roman" w:cstheme="minorHAnsi"/>
        </w:rPr>
      </w:pPr>
      <w:r w:rsidRPr="00DB7B52">
        <w:rPr>
          <w:rFonts w:eastAsia="Times New Roman" w:cstheme="minorHAnsi"/>
          <w:b/>
          <w:bCs/>
          <w:color w:val="000000"/>
        </w:rPr>
        <w:t>2. Διαλειτουργικότητα</w:t>
      </w:r>
    </w:p>
    <w:p w14:paraId="734BEB88" w14:textId="77777777" w:rsidR="00F90FAC" w:rsidRPr="00F90FAC" w:rsidRDefault="00DB7B52" w:rsidP="00F90FAC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90FAC">
        <w:rPr>
          <w:rFonts w:eastAsia="Times New Roman" w:cstheme="minorHAnsi"/>
          <w:color w:val="000000"/>
        </w:rPr>
        <w:t xml:space="preserve">να προσφερθεί </w:t>
      </w:r>
      <w:r w:rsidR="00F90FAC" w:rsidRPr="00F90FAC">
        <w:rPr>
          <w:rFonts w:eastAsia="Times New Roman" w:cstheme="minorHAnsi"/>
          <w:color w:val="000000"/>
        </w:rPr>
        <w:t>(</w:t>
      </w:r>
      <w:r w:rsidR="00F90FAC">
        <w:rPr>
          <w:rFonts w:eastAsia="Times New Roman" w:cstheme="minorHAnsi"/>
          <w:color w:val="000000"/>
        </w:rPr>
        <w:t xml:space="preserve">α) </w:t>
      </w:r>
      <w:r w:rsidRPr="00F90FAC">
        <w:rPr>
          <w:rFonts w:eastAsia="Times New Roman" w:cstheme="minorHAnsi"/>
          <w:color w:val="000000"/>
        </w:rPr>
        <w:t>δυνατότητα διαλειτουργικότητας</w:t>
      </w:r>
      <w:r w:rsidR="00F90FAC">
        <w:rPr>
          <w:rFonts w:eastAsia="Times New Roman" w:cstheme="minorHAnsi"/>
          <w:color w:val="000000"/>
        </w:rPr>
        <w:t xml:space="preserve"> </w:t>
      </w:r>
      <w:r w:rsidRPr="00F90FAC">
        <w:rPr>
          <w:rFonts w:eastAsia="Times New Roman" w:cstheme="minorHAnsi"/>
          <w:color w:val="000000"/>
        </w:rPr>
        <w:t>μέσω API που θα παρασχεθεί και</w:t>
      </w:r>
      <w:r w:rsidR="00F90FAC">
        <w:rPr>
          <w:rFonts w:eastAsia="Times New Roman" w:cstheme="minorHAnsi"/>
          <w:color w:val="000000"/>
        </w:rPr>
        <w:t xml:space="preserve"> (β) </w:t>
      </w:r>
      <w:proofErr w:type="spellStart"/>
      <w:r w:rsidRPr="00F90FAC">
        <w:rPr>
          <w:rFonts w:eastAsia="Times New Roman" w:cstheme="minorHAnsi"/>
          <w:color w:val="000000"/>
        </w:rPr>
        <w:t>παραμετρο</w:t>
      </w:r>
      <w:proofErr w:type="spellEnd"/>
      <w:r w:rsidR="00F90FAC">
        <w:rPr>
          <w:rFonts w:eastAsia="Times New Roman" w:cstheme="minorHAnsi"/>
          <w:color w:val="000000"/>
        </w:rPr>
        <w:t>-</w:t>
      </w:r>
      <w:r w:rsidRPr="00F90FAC">
        <w:rPr>
          <w:rFonts w:eastAsia="Times New Roman" w:cstheme="minorHAnsi"/>
          <w:color w:val="000000"/>
        </w:rPr>
        <w:t>ποίησης λογισμικών εκδοτηρίων βάσ</w:t>
      </w:r>
      <w:r w:rsidR="00F90FAC">
        <w:rPr>
          <w:rFonts w:eastAsia="Times New Roman" w:cstheme="minorHAnsi"/>
          <w:color w:val="000000"/>
        </w:rPr>
        <w:t xml:space="preserve">ει </w:t>
      </w:r>
      <w:r w:rsidRPr="00F90FAC">
        <w:rPr>
          <w:rFonts w:eastAsia="Times New Roman" w:cstheme="minorHAnsi"/>
          <w:color w:val="000000"/>
        </w:rPr>
        <w:t>οδηγιών διαλειτουργικότητας που θα επίσης θα</w:t>
      </w:r>
      <w:r w:rsidR="00F90FAC">
        <w:rPr>
          <w:rFonts w:eastAsia="Times New Roman" w:cstheme="minorHAnsi"/>
          <w:color w:val="000000"/>
        </w:rPr>
        <w:t xml:space="preserve"> </w:t>
      </w:r>
      <w:r w:rsidRPr="00F90FAC">
        <w:rPr>
          <w:rFonts w:eastAsia="Times New Roman" w:cstheme="minorHAnsi"/>
          <w:color w:val="000000"/>
        </w:rPr>
        <w:t>παρασχεθ</w:t>
      </w:r>
      <w:r w:rsidR="00F90FAC">
        <w:rPr>
          <w:rFonts w:eastAsia="Times New Roman" w:cstheme="minorHAnsi"/>
          <w:color w:val="000000"/>
        </w:rPr>
        <w:t xml:space="preserve">ούν, </w:t>
      </w:r>
      <w:r w:rsidRPr="00F90FAC">
        <w:rPr>
          <w:rFonts w:eastAsia="Times New Roman" w:cstheme="minorHAnsi"/>
          <w:color w:val="000000"/>
        </w:rPr>
        <w:t>για την ενημέρωση του υφιστάμενου</w:t>
      </w:r>
      <w:r w:rsidR="00F90FAC">
        <w:rPr>
          <w:rFonts w:eastAsia="Times New Roman" w:cstheme="minorHAnsi"/>
          <w:color w:val="000000"/>
        </w:rPr>
        <w:t xml:space="preserve"> </w:t>
      </w:r>
      <w:r w:rsidRPr="00F90FAC">
        <w:rPr>
          <w:rFonts w:eastAsia="Times New Roman" w:cstheme="minorHAnsi"/>
          <w:color w:val="000000"/>
        </w:rPr>
        <w:t>πληροφοριακού συστήματος επισκέψεων των ΚΕΠ</w:t>
      </w:r>
      <w:r w:rsidR="00F90FAC">
        <w:rPr>
          <w:rFonts w:eastAsia="Times New Roman" w:cstheme="minorHAnsi"/>
          <w:color w:val="000000"/>
        </w:rPr>
        <w:t xml:space="preserve"> </w:t>
      </w:r>
      <w:proofErr w:type="spellStart"/>
      <w:r w:rsidRPr="00F90FAC">
        <w:rPr>
          <w:rFonts w:eastAsia="Times New Roman" w:cstheme="minorHAnsi"/>
          <w:color w:val="000000"/>
        </w:rPr>
        <w:t>rantevou.kep.gov.g</w:t>
      </w:r>
      <w:proofErr w:type="spellEnd"/>
      <w:r w:rsidR="00F90FAC">
        <w:rPr>
          <w:rFonts w:eastAsia="Times New Roman" w:cstheme="minorHAnsi"/>
          <w:color w:val="000000"/>
          <w:lang w:val="en-US"/>
        </w:rPr>
        <w:t>r</w:t>
      </w:r>
    </w:p>
    <w:p w14:paraId="05228442" w14:textId="77777777" w:rsidR="00F44D91" w:rsidRPr="00F44D91" w:rsidRDefault="00DB7B52" w:rsidP="00F44D91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90FAC">
        <w:rPr>
          <w:rFonts w:eastAsia="Times New Roman" w:cstheme="minorHAnsi"/>
          <w:color w:val="000000"/>
        </w:rPr>
        <w:t>να έχει δυνατότητα απομακρυσμένης έκδοσης</w:t>
      </w:r>
      <w:r w:rsidR="00F90FAC">
        <w:rPr>
          <w:rFonts w:eastAsia="Times New Roman" w:cstheme="minorHAnsi"/>
          <w:color w:val="000000"/>
        </w:rPr>
        <w:t xml:space="preserve"> </w:t>
      </w:r>
      <w:r w:rsidRPr="00F90FAC">
        <w:rPr>
          <w:rFonts w:eastAsia="Times New Roman" w:cstheme="minorHAnsi"/>
          <w:color w:val="000000"/>
        </w:rPr>
        <w:t>ηλεκτρονικού εισιτηρίου πολίτη μέσω του</w:t>
      </w:r>
      <w:r w:rsidRPr="00F90FAC">
        <w:rPr>
          <w:rFonts w:eastAsia="Times New Roman" w:cstheme="minorHAnsi"/>
          <w:color w:val="000000"/>
        </w:rPr>
        <w:br/>
        <w:t>rantevou.kep.gov.gr</w:t>
      </w:r>
    </w:p>
    <w:p w14:paraId="08958C1D" w14:textId="77777777" w:rsidR="00F44D91" w:rsidRPr="00F44D91" w:rsidRDefault="00DB7B52" w:rsidP="00F44D91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44D91">
        <w:rPr>
          <w:rFonts w:eastAsia="Times New Roman" w:cstheme="minorHAnsi"/>
          <w:color w:val="000000"/>
        </w:rPr>
        <w:t>να έχει δυνατότητα αποστολής από το εκδοτήριο,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δεδομένων επόμενου αριθμού προτεραιότητας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 xml:space="preserve">και υφιστάμενου μέσου χρόνου αναμονής, </w:t>
      </w:r>
      <w:r w:rsidR="00F44D91">
        <w:rPr>
          <w:rFonts w:eastAsia="Times New Roman" w:cstheme="minorHAnsi"/>
          <w:color w:val="000000"/>
        </w:rPr>
        <w:t xml:space="preserve">προς </w:t>
      </w:r>
      <w:r w:rsidRPr="00F44D91">
        <w:rPr>
          <w:rFonts w:eastAsia="Times New Roman" w:cstheme="minorHAnsi"/>
          <w:color w:val="000000"/>
        </w:rPr>
        <w:t>το πληροφοριακό σύστημα επισκέψεων, με τρόπο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και δομή που θα ζητηθεί από την αρχ</w:t>
      </w:r>
      <w:r w:rsidR="00F44D91">
        <w:rPr>
          <w:rFonts w:eastAsia="Times New Roman" w:cstheme="minorHAnsi"/>
          <w:color w:val="000000"/>
        </w:rPr>
        <w:t>ή</w:t>
      </w:r>
    </w:p>
    <w:p w14:paraId="66CA2D0B" w14:textId="77777777" w:rsidR="00F44D91" w:rsidRPr="00F44D91" w:rsidRDefault="00DB7B52" w:rsidP="00F44D91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44D91">
        <w:rPr>
          <w:rFonts w:eastAsia="Times New Roman" w:cstheme="minorHAnsi"/>
          <w:color w:val="000000"/>
        </w:rPr>
        <w:lastRenderedPageBreak/>
        <w:t>να έχει δυνατότητα για λήψη δεδομένων από το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πληροφοριακό σύστημα επισκέψεων προς το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εκδοτήριο για την ακύρωση αριθμού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προτεραιότητας</w:t>
      </w:r>
    </w:p>
    <w:p w14:paraId="3AF94246" w14:textId="77777777" w:rsidR="00F44D91" w:rsidRPr="00F44D91" w:rsidRDefault="00DB7B52" w:rsidP="002F7772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44D91">
        <w:rPr>
          <w:rFonts w:eastAsia="Times New Roman" w:cstheme="minorHAnsi"/>
          <w:color w:val="000000"/>
        </w:rPr>
        <w:t>να έχει την δυνατότητα δέσμευσης επόμενου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αριθμού εισιτηρίου από το πληροφοριακό</w:t>
      </w:r>
      <w:r w:rsidR="00F44D91"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σύστημα επισκέψεων προς το εκδοτήριο</w:t>
      </w:r>
    </w:p>
    <w:p w14:paraId="2A78F32A" w14:textId="06D05945" w:rsidR="00F44D91" w:rsidRPr="00F44D91" w:rsidRDefault="00F44D91" w:rsidP="002F7772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44D91">
        <w:rPr>
          <w:rFonts w:eastAsia="Times New Roman" w:cstheme="minorHAnsi"/>
          <w:color w:val="000000"/>
        </w:rPr>
        <w:t>να έχει την δυνατότητα διαχείρισης του τρέχοντα</w:t>
      </w:r>
      <w:r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αριθμού εισιτηρίου (επόμενο / προηγούμενο)</w:t>
      </w:r>
      <w:r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προς εξυπηρέτηση, μέσω του πληροφοριακού</w:t>
      </w:r>
      <w:r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συστήματος επισκέψεω</w:t>
      </w:r>
      <w:r w:rsidR="005F284B">
        <w:rPr>
          <w:rFonts w:eastAsia="Times New Roman" w:cstheme="minorHAnsi"/>
          <w:color w:val="000000"/>
        </w:rPr>
        <w:t>ν</w:t>
      </w:r>
    </w:p>
    <w:p w14:paraId="70229F63" w14:textId="7B4992CC" w:rsidR="00F44D91" w:rsidRPr="00F44D91" w:rsidRDefault="00F44D91" w:rsidP="00F44D91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DB7B52">
        <w:rPr>
          <w:rFonts w:eastAsia="Times New Roman" w:cstheme="minorHAnsi"/>
          <w:color w:val="000000"/>
        </w:rPr>
        <w:t>να έχει δυνατότητα παραμετροποίησης των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 xml:space="preserve">παραπάνω για την </w:t>
      </w:r>
      <w:proofErr w:type="spellStart"/>
      <w:r w:rsidRPr="00DB7B52">
        <w:rPr>
          <w:rFonts w:eastAsia="Times New Roman" w:cstheme="minorHAnsi"/>
          <w:color w:val="000000"/>
        </w:rPr>
        <w:t>διαλειτουργικότητα</w:t>
      </w:r>
      <w:proofErr w:type="spellEnd"/>
      <w:r w:rsidRPr="00DB7B52">
        <w:rPr>
          <w:rFonts w:eastAsia="Times New Roman" w:cstheme="minorHAnsi"/>
          <w:color w:val="000000"/>
        </w:rPr>
        <w:t xml:space="preserve"> με την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υφιστάμενη υποδομή API του πληροφοριακού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συστήματος επισκέψεω</w:t>
      </w:r>
      <w:r>
        <w:rPr>
          <w:rFonts w:eastAsia="Times New Roman" w:cstheme="minorHAnsi"/>
          <w:color w:val="000000"/>
        </w:rPr>
        <w:t>ν</w:t>
      </w:r>
    </w:p>
    <w:p w14:paraId="4F277381" w14:textId="2ECCEDED" w:rsidR="00F44D91" w:rsidRPr="00F44D91" w:rsidRDefault="00F44D91" w:rsidP="00F44D91">
      <w:pPr>
        <w:pStyle w:val="af3"/>
        <w:numPr>
          <w:ilvl w:val="0"/>
          <w:numId w:val="35"/>
        </w:numPr>
        <w:tabs>
          <w:tab w:val="left" w:pos="4181"/>
          <w:tab w:val="left" w:pos="5621"/>
          <w:tab w:val="left" w:pos="6971"/>
        </w:tabs>
        <w:spacing w:after="0" w:line="240" w:lineRule="auto"/>
        <w:rPr>
          <w:rFonts w:eastAsia="Times New Roman" w:cstheme="minorHAnsi"/>
        </w:rPr>
      </w:pPr>
      <w:r w:rsidRPr="00F44D91">
        <w:rPr>
          <w:rFonts w:eastAsia="Times New Roman" w:cstheme="minorHAnsi"/>
          <w:color w:val="000000"/>
        </w:rPr>
        <w:t xml:space="preserve">να παρέχεται η δυνατότητα φιλοξενίας </w:t>
      </w:r>
      <w:r w:rsidR="005F284B">
        <w:rPr>
          <w:rFonts w:eastAsia="Times New Roman" w:cstheme="minorHAnsi"/>
          <w:color w:val="000000"/>
        </w:rPr>
        <w:t xml:space="preserve">του </w:t>
      </w:r>
      <w:r w:rsidRPr="00F44D91">
        <w:rPr>
          <w:rFonts w:eastAsia="Times New Roman" w:cstheme="minorHAnsi"/>
          <w:color w:val="000000"/>
        </w:rPr>
        <w:t>λογισμικού διαχείρισης</w:t>
      </w:r>
      <w:r>
        <w:rPr>
          <w:rFonts w:eastAsia="Times New Roman" w:cstheme="minorHAnsi"/>
          <w:color w:val="000000"/>
        </w:rPr>
        <w:t xml:space="preserve"> </w:t>
      </w:r>
      <w:r w:rsidRPr="00F44D91">
        <w:rPr>
          <w:rFonts w:eastAsia="Times New Roman" w:cstheme="minorHAnsi"/>
          <w:color w:val="000000"/>
        </w:rPr>
        <w:t>διαλειτουργικότητας σε υποδομές G-</w:t>
      </w:r>
      <w:proofErr w:type="spellStart"/>
      <w:r w:rsidRPr="00F44D91">
        <w:rPr>
          <w:rFonts w:eastAsia="Times New Roman" w:cstheme="minorHAnsi"/>
          <w:color w:val="000000"/>
        </w:rPr>
        <w:t>Cloud</w:t>
      </w:r>
      <w:proofErr w:type="spellEnd"/>
      <w:r w:rsidRPr="00F44D9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της </w:t>
      </w:r>
      <w:r w:rsidRPr="00F44D91">
        <w:rPr>
          <w:rFonts w:eastAsia="Times New Roman" w:cstheme="minorHAnsi"/>
          <w:color w:val="000000"/>
        </w:rPr>
        <w:t>ΓΓΠΣ ή σε υποδομές του αναδόχου για 1 έτος.</w:t>
      </w:r>
    </w:p>
    <w:p w14:paraId="0D20DC65" w14:textId="77777777" w:rsidR="00F44D91" w:rsidRDefault="00F44D91" w:rsidP="002F7772">
      <w:pPr>
        <w:tabs>
          <w:tab w:val="left" w:pos="8066"/>
        </w:tabs>
        <w:spacing w:after="0" w:line="240" w:lineRule="auto"/>
        <w:ind w:left="116"/>
        <w:rPr>
          <w:rFonts w:eastAsia="Times New Roman" w:cstheme="minorHAnsi"/>
          <w:b/>
          <w:bCs/>
          <w:color w:val="000000"/>
        </w:rPr>
      </w:pPr>
    </w:p>
    <w:p w14:paraId="1972A728" w14:textId="467EE36A" w:rsidR="00DB7B52" w:rsidRPr="00DB7B52" w:rsidRDefault="005F284B" w:rsidP="002F7772">
      <w:pPr>
        <w:tabs>
          <w:tab w:val="left" w:pos="8066"/>
        </w:tabs>
        <w:spacing w:after="0" w:line="240" w:lineRule="auto"/>
        <w:ind w:left="116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</w:t>
      </w:r>
      <w:r w:rsidR="00DB7B52" w:rsidRPr="00DB7B52">
        <w:rPr>
          <w:rFonts w:eastAsia="Times New Roman" w:cstheme="minorHAnsi"/>
          <w:b/>
          <w:bCs/>
          <w:color w:val="000000"/>
        </w:rPr>
        <w:t>. Χαρακτηριστικά εκδοτηρίου</w:t>
      </w:r>
    </w:p>
    <w:p w14:paraId="5E835AD5" w14:textId="5CDA8721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proofErr w:type="spellStart"/>
      <w:r w:rsidRPr="005F284B">
        <w:rPr>
          <w:rFonts w:eastAsia="Times New Roman" w:cstheme="minorHAnsi"/>
          <w:color w:val="000000"/>
        </w:rPr>
        <w:t>Επιδαπέδια</w:t>
      </w:r>
      <w:proofErr w:type="spellEnd"/>
      <w:r w:rsidRPr="005F284B">
        <w:rPr>
          <w:rFonts w:eastAsia="Times New Roman" w:cstheme="minorHAnsi"/>
          <w:color w:val="000000"/>
        </w:rPr>
        <w:t xml:space="preserve"> τοποθέτηση </w:t>
      </w:r>
    </w:p>
    <w:p w14:paraId="70408B25" w14:textId="21C06FA1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Ελάχιστο μέγεθος οθόνης αφής 17’’</w:t>
      </w:r>
    </w:p>
    <w:p w14:paraId="77270E9D" w14:textId="1D4168B4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Τουλάχιστον 2 θύρες USB , 1 θύρα δικτύου 100</w:t>
      </w:r>
      <w:r w:rsidR="005F284B">
        <w:rPr>
          <w:rFonts w:eastAsia="Times New Roman" w:cstheme="minorHAnsi"/>
          <w:color w:val="000000"/>
        </w:rPr>
        <w:t xml:space="preserve"> </w:t>
      </w:r>
      <w:proofErr w:type="spellStart"/>
      <w:r w:rsidRPr="005F284B">
        <w:rPr>
          <w:rFonts w:eastAsia="Times New Roman" w:cstheme="minorHAnsi"/>
          <w:color w:val="000000"/>
        </w:rPr>
        <w:t>Mbps</w:t>
      </w:r>
      <w:proofErr w:type="spellEnd"/>
      <w:r w:rsidRPr="005F284B">
        <w:rPr>
          <w:rFonts w:eastAsia="Times New Roman" w:cstheme="minorHAnsi"/>
          <w:color w:val="000000"/>
        </w:rPr>
        <w:t xml:space="preserve"> και </w:t>
      </w:r>
      <w:proofErr w:type="spellStart"/>
      <w:r w:rsidRPr="005F284B">
        <w:rPr>
          <w:rFonts w:eastAsia="Times New Roman" w:cstheme="minorHAnsi"/>
          <w:color w:val="000000"/>
        </w:rPr>
        <w:t>μπουτόν</w:t>
      </w:r>
      <w:proofErr w:type="spellEnd"/>
      <w:r w:rsidRPr="005F284B">
        <w:rPr>
          <w:rFonts w:eastAsia="Times New Roman" w:cstheme="minorHAnsi"/>
          <w:color w:val="000000"/>
        </w:rPr>
        <w:t xml:space="preserve"> τροφοδοσίας και POWER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ON/OFF στην πίσω πλευρά του εκδοτηρίου</w:t>
      </w:r>
    </w:p>
    <w:p w14:paraId="306886C3" w14:textId="539AE1BA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Υποστήριξη πολλαπλών Υπηρεσιών στην Οθόνη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Αφής</w:t>
      </w:r>
    </w:p>
    <w:p w14:paraId="3506A5B5" w14:textId="6A107131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 xml:space="preserve">Δυνατότητα προσαρμογής </w:t>
      </w:r>
      <w:proofErr w:type="spellStart"/>
      <w:r w:rsidRPr="005F284B">
        <w:rPr>
          <w:rFonts w:eastAsia="Times New Roman" w:cstheme="minorHAnsi"/>
          <w:color w:val="000000"/>
        </w:rPr>
        <w:t>διεπαφής</w:t>
      </w:r>
      <w:proofErr w:type="spellEnd"/>
      <w:r w:rsidRPr="005F284B">
        <w:rPr>
          <w:rFonts w:eastAsia="Times New Roman" w:cstheme="minorHAnsi"/>
          <w:color w:val="000000"/>
        </w:rPr>
        <w:t xml:space="preserve"> στα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υφιστάμενα εικαστικά πρότυπα του gov.gr</w:t>
      </w:r>
    </w:p>
    <w:p w14:paraId="5B0FD370" w14:textId="590DEFA1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να είναι εφικτή η λήψη έντυπου εισιτηρίου με την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φυσική παρουσία του πελάτη</w:t>
      </w:r>
    </w:p>
    <w:p w14:paraId="092F62DB" w14:textId="06A01198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Εκτύπωση Εισιτηρίου μέσω θερμικού εκτυπωτή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πάχους χαρτιού 80mm</w:t>
      </w:r>
    </w:p>
    <w:p w14:paraId="79F02600" w14:textId="6C906866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Ενσωματωμένο Ηχείο εντός του εκδοτηρίου</w:t>
      </w:r>
    </w:p>
    <w:p w14:paraId="0CEEC1EB" w14:textId="71FF0B77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Λειτουργικό Σύστημα τουλάχιστον Windows 10</w:t>
      </w:r>
    </w:p>
    <w:p w14:paraId="3E9207D9" w14:textId="733741EC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Λογισμικό έκδοσης εισιτηρίων</w:t>
      </w:r>
    </w:p>
    <w:p w14:paraId="0343E182" w14:textId="1EC70C78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Ενσύρματη και ασύρματη Επικοινωνία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(</w:t>
      </w:r>
      <w:proofErr w:type="spellStart"/>
      <w:r w:rsidRPr="005F284B">
        <w:rPr>
          <w:rFonts w:eastAsia="Times New Roman" w:cstheme="minorHAnsi"/>
          <w:color w:val="000000"/>
        </w:rPr>
        <w:t>Ethernet</w:t>
      </w:r>
      <w:proofErr w:type="spellEnd"/>
      <w:r w:rsidRPr="005F284B">
        <w:rPr>
          <w:rFonts w:eastAsia="Times New Roman" w:cstheme="minorHAnsi"/>
          <w:color w:val="000000"/>
        </w:rPr>
        <w:t>/</w:t>
      </w:r>
      <w:proofErr w:type="spellStart"/>
      <w:r w:rsidRPr="005F284B">
        <w:rPr>
          <w:rFonts w:eastAsia="Times New Roman" w:cstheme="minorHAnsi"/>
          <w:color w:val="000000"/>
        </w:rPr>
        <w:t>Wi-Fi</w:t>
      </w:r>
      <w:proofErr w:type="spellEnd"/>
      <w:r w:rsidRPr="005F284B">
        <w:rPr>
          <w:rFonts w:eastAsia="Times New Roman" w:cstheme="minorHAnsi"/>
          <w:color w:val="000000"/>
        </w:rPr>
        <w:t>)</w:t>
      </w:r>
    </w:p>
    <w:p w14:paraId="5E2EEB40" w14:textId="7C243965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Το εκδοτήριο να είναι και φορητό, λόγω πιθανών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συνθηκών Covid-19</w:t>
      </w:r>
    </w:p>
    <w:p w14:paraId="4903EAD7" w14:textId="2AA4E649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Να παρασχεθεί φωτογραφία του εξοπλισμού</w:t>
      </w:r>
    </w:p>
    <w:p w14:paraId="36551CDD" w14:textId="7E2F02EC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Εμφάνιση ατόμων σε αναμονή και εκτιμώμενου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χρόνου εξυπηρέτησης</w:t>
      </w:r>
    </w:p>
    <w:p w14:paraId="7A410D31" w14:textId="134BFBEA" w:rsidR="00DB7B52" w:rsidRPr="005F284B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>Υπολογισμός Ωραρίου Καταστήματος, ώστε να μην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εκδίδει εισιτήρια όταν ο εκτιμώμενος χρόνος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εξυπηρέτησης έχει υπερβεί το ωράριο</w:t>
      </w:r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Λειτουργίας του καταστήματος</w:t>
      </w:r>
    </w:p>
    <w:p w14:paraId="2CA418DF" w14:textId="77A00ACF" w:rsidR="00DB7B52" w:rsidRPr="00532581" w:rsidRDefault="00DB7B52" w:rsidP="005F284B">
      <w:pPr>
        <w:pStyle w:val="af3"/>
        <w:numPr>
          <w:ilvl w:val="0"/>
          <w:numId w:val="36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F284B">
        <w:rPr>
          <w:rFonts w:eastAsia="Times New Roman" w:cstheme="minorHAnsi"/>
          <w:color w:val="000000"/>
        </w:rPr>
        <w:t xml:space="preserve">Δυνατότητα επικοινωνίας με 3rd </w:t>
      </w:r>
      <w:proofErr w:type="spellStart"/>
      <w:r w:rsidRPr="005F284B">
        <w:rPr>
          <w:rFonts w:eastAsia="Times New Roman" w:cstheme="minorHAnsi"/>
          <w:color w:val="000000"/>
        </w:rPr>
        <w:t>Party</w:t>
      </w:r>
      <w:proofErr w:type="spellEnd"/>
      <w:r w:rsidRPr="005F284B">
        <w:rPr>
          <w:rFonts w:eastAsia="Times New Roman" w:cstheme="minorHAnsi"/>
          <w:color w:val="000000"/>
        </w:rPr>
        <w:t xml:space="preserve"> </w:t>
      </w:r>
      <w:proofErr w:type="spellStart"/>
      <w:r w:rsidRPr="005F284B">
        <w:rPr>
          <w:rFonts w:eastAsia="Times New Roman" w:cstheme="minorHAnsi"/>
          <w:color w:val="000000"/>
        </w:rPr>
        <w:t>Application</w:t>
      </w:r>
      <w:proofErr w:type="spellEnd"/>
      <w:r w:rsidR="005F284B">
        <w:rPr>
          <w:rFonts w:eastAsia="Times New Roman" w:cstheme="minorHAnsi"/>
          <w:color w:val="000000"/>
        </w:rPr>
        <w:t xml:space="preserve"> </w:t>
      </w:r>
      <w:r w:rsidRPr="005F284B">
        <w:rPr>
          <w:rFonts w:eastAsia="Times New Roman" w:cstheme="minorHAnsi"/>
          <w:color w:val="000000"/>
        </w:rPr>
        <w:t>μέσω API</w:t>
      </w:r>
    </w:p>
    <w:p w14:paraId="51CB9A70" w14:textId="77777777" w:rsidR="00532581" w:rsidRPr="00532581" w:rsidRDefault="00532581" w:rsidP="00532581">
      <w:pPr>
        <w:tabs>
          <w:tab w:val="left" w:pos="8066"/>
        </w:tabs>
        <w:spacing w:after="0" w:line="240" w:lineRule="auto"/>
        <w:ind w:left="116"/>
        <w:rPr>
          <w:rFonts w:eastAsia="Times New Roman" w:cstheme="minorHAnsi"/>
        </w:rPr>
      </w:pPr>
    </w:p>
    <w:p w14:paraId="2E5AF775" w14:textId="7FE787D8" w:rsidR="00DB7B52" w:rsidRPr="00DB7B52" w:rsidRDefault="00532581" w:rsidP="002F7772">
      <w:pPr>
        <w:tabs>
          <w:tab w:val="left" w:pos="8066"/>
        </w:tabs>
        <w:spacing w:after="0" w:line="240" w:lineRule="auto"/>
        <w:ind w:left="116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4</w:t>
      </w:r>
      <w:r w:rsidR="00DB7B52" w:rsidRPr="00DB7B52">
        <w:rPr>
          <w:rFonts w:eastAsia="Times New Roman" w:cstheme="minorHAnsi"/>
          <w:b/>
          <w:bCs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t xml:space="preserve"> Κεντρική Οθόνη Συστήματος Προτεραιότητας</w:t>
      </w:r>
    </w:p>
    <w:p w14:paraId="72D4122D" w14:textId="4A2B16CE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Μέγεθος Οθόνης τουλάχιστον 43''</w:t>
      </w:r>
    </w:p>
    <w:p w14:paraId="4CCA3DE9" w14:textId="4F7D3936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Γωνία Θέασης</w:t>
      </w:r>
      <w:r w:rsidR="00EF3217">
        <w:rPr>
          <w:rFonts w:eastAsia="Times New Roman" w:cstheme="minorHAnsi"/>
          <w:color w:val="000000"/>
        </w:rPr>
        <w:t xml:space="preserve"> </w:t>
      </w:r>
      <w:r w:rsidRPr="00532581">
        <w:rPr>
          <w:rFonts w:eastAsia="Times New Roman" w:cstheme="minorHAnsi"/>
          <w:color w:val="000000"/>
        </w:rPr>
        <w:t>(H/V): 178/178</w:t>
      </w:r>
    </w:p>
    <w:p w14:paraId="05B5ED56" w14:textId="47B1B123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Ανάλυση UHD 3840 x 2160</w:t>
      </w:r>
    </w:p>
    <w:p w14:paraId="2F5EBFFB" w14:textId="05EEF167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Φωτεινότητα: 350nits</w:t>
      </w:r>
    </w:p>
    <w:p w14:paraId="60F7BB73" w14:textId="0520A73C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Τοποθέτηση Οθόνης : Κάθετη/Οριζόντια</w:t>
      </w:r>
    </w:p>
    <w:p w14:paraId="1ADF1E9E" w14:textId="78777D52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Ώρες Λειτουργίας: 16/7</w:t>
      </w:r>
    </w:p>
    <w:p w14:paraId="7CA66631" w14:textId="323720DB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  <w:lang w:val="en-US"/>
        </w:rPr>
      </w:pPr>
      <w:r w:rsidRPr="00532581">
        <w:rPr>
          <w:rFonts w:eastAsia="Times New Roman" w:cstheme="minorHAnsi"/>
          <w:color w:val="000000"/>
        </w:rPr>
        <w:t>Τύπος</w:t>
      </w:r>
      <w:r w:rsidRPr="00532581">
        <w:rPr>
          <w:rFonts w:eastAsia="Times New Roman" w:cstheme="minorHAnsi"/>
          <w:color w:val="000000"/>
          <w:lang w:val="en-US"/>
        </w:rPr>
        <w:t xml:space="preserve"> </w:t>
      </w:r>
      <w:r w:rsidRPr="00532581">
        <w:rPr>
          <w:rFonts w:eastAsia="Times New Roman" w:cstheme="minorHAnsi"/>
          <w:color w:val="000000"/>
        </w:rPr>
        <w:t>Ηχείων</w:t>
      </w:r>
      <w:r w:rsidRPr="00532581">
        <w:rPr>
          <w:rFonts w:eastAsia="Times New Roman" w:cstheme="minorHAnsi"/>
          <w:color w:val="000000"/>
          <w:lang w:val="en-US"/>
        </w:rPr>
        <w:t>: Built in Speaker</w:t>
      </w:r>
    </w:p>
    <w:p w14:paraId="16AB5AFE" w14:textId="49C65512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  <w:lang w:val="en-US"/>
        </w:rPr>
      </w:pPr>
      <w:r w:rsidRPr="00532581">
        <w:rPr>
          <w:rFonts w:eastAsia="Times New Roman" w:cstheme="minorHAnsi"/>
          <w:color w:val="000000"/>
        </w:rPr>
        <w:t>Είσοδοι</w:t>
      </w:r>
      <w:r w:rsidRPr="00532581">
        <w:rPr>
          <w:rFonts w:eastAsia="Times New Roman" w:cstheme="minorHAnsi"/>
          <w:color w:val="000000"/>
          <w:lang w:val="en-US"/>
        </w:rPr>
        <w:t xml:space="preserve"> </w:t>
      </w:r>
      <w:r w:rsidRPr="00532581">
        <w:rPr>
          <w:rFonts w:eastAsia="Times New Roman" w:cstheme="minorHAnsi"/>
          <w:color w:val="000000"/>
        </w:rPr>
        <w:t>Βίντεο</w:t>
      </w:r>
      <w:r w:rsidRPr="00532581">
        <w:rPr>
          <w:rFonts w:eastAsia="Times New Roman" w:cstheme="minorHAnsi"/>
          <w:color w:val="000000"/>
          <w:lang w:val="en-US"/>
        </w:rPr>
        <w:t>: 1 x Display Port, 1 x HDMI</w:t>
      </w:r>
    </w:p>
    <w:p w14:paraId="46CE790C" w14:textId="4E9ECD3D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2x USB</w:t>
      </w:r>
    </w:p>
    <w:p w14:paraId="7A0692BA" w14:textId="162BA692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Ενσύρματη και Ασύρματη Επικοινωνία</w:t>
      </w:r>
    </w:p>
    <w:p w14:paraId="6937F3D0" w14:textId="2C387463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VESA Στήριξη</w:t>
      </w:r>
    </w:p>
    <w:p w14:paraId="22915159" w14:textId="4E6BBD28" w:rsidR="00DB7B52" w:rsidRPr="00532581" w:rsidRDefault="00DB7B52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 xml:space="preserve">Ενσωματωμένος </w:t>
      </w:r>
      <w:proofErr w:type="spellStart"/>
      <w:r w:rsidRPr="00532581">
        <w:rPr>
          <w:rFonts w:eastAsia="Times New Roman" w:cstheme="minorHAnsi"/>
          <w:color w:val="000000"/>
        </w:rPr>
        <w:t>Controller</w:t>
      </w:r>
      <w:proofErr w:type="spellEnd"/>
      <w:r w:rsidRPr="00532581">
        <w:rPr>
          <w:rFonts w:eastAsia="Times New Roman" w:cstheme="minorHAnsi"/>
          <w:color w:val="000000"/>
        </w:rPr>
        <w:t xml:space="preserve"> επικοινωνίας με το</w:t>
      </w:r>
      <w:r w:rsidR="00532581">
        <w:rPr>
          <w:rFonts w:eastAsia="Times New Roman" w:cstheme="minorHAnsi"/>
          <w:color w:val="000000"/>
        </w:rPr>
        <w:t xml:space="preserve"> </w:t>
      </w:r>
      <w:r w:rsidRPr="00532581">
        <w:rPr>
          <w:rFonts w:eastAsia="Times New Roman" w:cstheme="minorHAnsi"/>
          <w:color w:val="000000"/>
        </w:rPr>
        <w:t>σύστημα προτεραιότητας</w:t>
      </w:r>
    </w:p>
    <w:p w14:paraId="44C59AA8" w14:textId="793AEF39" w:rsidR="00DB7B52" w:rsidRPr="00532581" w:rsidRDefault="00532581" w:rsidP="00532581">
      <w:pPr>
        <w:pStyle w:val="af3"/>
        <w:numPr>
          <w:ilvl w:val="0"/>
          <w:numId w:val="37"/>
        </w:numPr>
        <w:tabs>
          <w:tab w:val="left" w:pos="806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Βάση στήριξης με εύκαμπτους βραχίονες για </w:t>
      </w:r>
      <w:r w:rsidR="00DB7B52" w:rsidRPr="00532581">
        <w:rPr>
          <w:rFonts w:eastAsia="Times New Roman" w:cstheme="minorHAnsi"/>
          <w:color w:val="000000"/>
        </w:rPr>
        <w:t>ρύθμιση απόστασης της οθόνης από τον τοίχο</w:t>
      </w:r>
    </w:p>
    <w:p w14:paraId="4821B27D" w14:textId="77777777" w:rsidR="00532581" w:rsidRPr="00532581" w:rsidRDefault="00532581" w:rsidP="00512685">
      <w:pPr>
        <w:pStyle w:val="af3"/>
        <w:numPr>
          <w:ilvl w:val="0"/>
          <w:numId w:val="37"/>
        </w:numPr>
        <w:tabs>
          <w:tab w:val="left" w:pos="8067"/>
        </w:tabs>
        <w:spacing w:after="0" w:line="240" w:lineRule="auto"/>
        <w:rPr>
          <w:rFonts w:eastAsia="Times New Roman" w:cstheme="minorHAnsi"/>
        </w:rPr>
      </w:pPr>
      <w:r w:rsidRPr="00532581">
        <w:rPr>
          <w:rFonts w:eastAsia="Times New Roman" w:cstheme="minorHAnsi"/>
          <w:color w:val="000000"/>
        </w:rPr>
        <w:t>Συμβατότητα με τα λειτουργικά συστήματα των κατασκευαστών συσκευών προβολής (</w:t>
      </w:r>
      <w:proofErr w:type="spellStart"/>
      <w:r w:rsidRPr="00532581">
        <w:rPr>
          <w:rFonts w:eastAsia="Times New Roman" w:cstheme="minorHAnsi"/>
          <w:color w:val="000000"/>
        </w:rPr>
        <w:t>Tizen</w:t>
      </w:r>
      <w:proofErr w:type="spellEnd"/>
      <w:r w:rsidRPr="00532581">
        <w:rPr>
          <w:rFonts w:eastAsia="Times New Roman" w:cstheme="minorHAnsi"/>
          <w:color w:val="000000"/>
        </w:rPr>
        <w:t xml:space="preserve">, </w:t>
      </w:r>
      <w:proofErr w:type="spellStart"/>
      <w:r w:rsidRPr="00532581">
        <w:rPr>
          <w:rFonts w:eastAsia="Times New Roman" w:cstheme="minorHAnsi"/>
          <w:color w:val="000000"/>
        </w:rPr>
        <w:t>webOS</w:t>
      </w:r>
      <w:proofErr w:type="spellEnd"/>
      <w:r w:rsidRPr="00532581">
        <w:rPr>
          <w:rFonts w:eastAsia="Times New Roman" w:cstheme="minorHAnsi"/>
          <w:color w:val="000000"/>
        </w:rPr>
        <w:t xml:space="preserve"> κλπ.), καθώς και με όλα τα ευρέως διαδεδομένα λειτουργικά συστήματα (MS Windows, </w:t>
      </w:r>
      <w:proofErr w:type="spellStart"/>
      <w:r w:rsidRPr="00532581">
        <w:rPr>
          <w:rFonts w:eastAsia="Times New Roman" w:cstheme="minorHAnsi"/>
          <w:color w:val="000000"/>
        </w:rPr>
        <w:t>Linux</w:t>
      </w:r>
      <w:proofErr w:type="spellEnd"/>
      <w:r w:rsidRPr="00532581">
        <w:rPr>
          <w:rFonts w:eastAsia="Times New Roman" w:cstheme="minorHAnsi"/>
          <w:color w:val="000000"/>
        </w:rPr>
        <w:t xml:space="preserve">, </w:t>
      </w:r>
      <w:proofErr w:type="spellStart"/>
      <w:r w:rsidRPr="00532581">
        <w:rPr>
          <w:rFonts w:eastAsia="Times New Roman" w:cstheme="minorHAnsi"/>
          <w:color w:val="000000"/>
        </w:rPr>
        <w:t>Android</w:t>
      </w:r>
      <w:proofErr w:type="spellEnd"/>
      <w:r w:rsidRPr="00532581">
        <w:rPr>
          <w:rFonts w:eastAsia="Times New Roman" w:cstheme="minorHAnsi"/>
          <w:color w:val="000000"/>
        </w:rPr>
        <w:t xml:space="preserve">, </w:t>
      </w:r>
      <w:proofErr w:type="spellStart"/>
      <w:r w:rsidRPr="00532581">
        <w:rPr>
          <w:rFonts w:eastAsia="Times New Roman" w:cstheme="minorHAnsi"/>
          <w:color w:val="000000"/>
        </w:rPr>
        <w:t>iOS</w:t>
      </w:r>
      <w:proofErr w:type="spellEnd"/>
      <w:r w:rsidRPr="00532581">
        <w:rPr>
          <w:rFonts w:eastAsia="Times New Roman" w:cstheme="minorHAnsi"/>
          <w:color w:val="000000"/>
        </w:rPr>
        <w:t xml:space="preserve"> κλπ.) με στόχο να υποστηρίζονται όλοι οι τύποι υποκείμενου εξοπλισμού</w:t>
      </w:r>
    </w:p>
    <w:p w14:paraId="6524AFE6" w14:textId="08AB7B21" w:rsidR="00DB7B52" w:rsidRPr="000C2C88" w:rsidRDefault="00DB7B52" w:rsidP="00512685">
      <w:pPr>
        <w:pStyle w:val="af3"/>
        <w:numPr>
          <w:ilvl w:val="0"/>
          <w:numId w:val="37"/>
        </w:numPr>
        <w:tabs>
          <w:tab w:val="left" w:pos="8067"/>
        </w:tabs>
        <w:spacing w:after="0" w:line="240" w:lineRule="auto"/>
        <w:rPr>
          <w:rFonts w:eastAsia="Times New Roman" w:cstheme="minorHAnsi"/>
          <w:lang w:val="en-US"/>
        </w:rPr>
      </w:pPr>
      <w:r w:rsidRPr="00532581">
        <w:rPr>
          <w:rFonts w:eastAsia="Times New Roman" w:cstheme="minorHAnsi"/>
          <w:color w:val="000000"/>
          <w:lang w:val="en-US"/>
        </w:rPr>
        <w:t xml:space="preserve">Health Monitoring Hardware </w:t>
      </w:r>
      <w:r w:rsidRPr="00532581">
        <w:rPr>
          <w:rFonts w:eastAsia="Times New Roman" w:cstheme="minorHAnsi"/>
          <w:color w:val="000000"/>
        </w:rPr>
        <w:t>και</w:t>
      </w:r>
      <w:r w:rsidRPr="00532581">
        <w:rPr>
          <w:rFonts w:eastAsia="Times New Roman" w:cstheme="minorHAnsi"/>
          <w:color w:val="000000"/>
          <w:lang w:val="en-US"/>
        </w:rPr>
        <w:t xml:space="preserve"> Software</w:t>
      </w:r>
    </w:p>
    <w:p w14:paraId="15F09E80" w14:textId="77777777" w:rsidR="00FC0E4F" w:rsidRPr="00FC0E4F" w:rsidRDefault="00FC0E4F" w:rsidP="000C2C88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</w:rPr>
      </w:pPr>
    </w:p>
    <w:p w14:paraId="5486CF56" w14:textId="7BECFFAC" w:rsidR="00FC0E4F" w:rsidRPr="00DB7B52" w:rsidRDefault="00FC0E4F" w:rsidP="00FC0E4F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lastRenderedPageBreak/>
        <w:t>5</w:t>
      </w:r>
      <w:r w:rsidRPr="00DB7B52">
        <w:rPr>
          <w:rFonts w:eastAsia="Times New Roman" w:cstheme="minorHAnsi"/>
          <w:b/>
          <w:bCs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DB7B52">
        <w:rPr>
          <w:rFonts w:eastAsia="Times New Roman" w:cstheme="minorHAnsi"/>
          <w:b/>
          <w:bCs/>
          <w:color w:val="000000"/>
        </w:rPr>
        <w:t>Χ</w:t>
      </w:r>
      <w:r>
        <w:rPr>
          <w:rFonts w:eastAsia="Times New Roman" w:cstheme="minorHAnsi"/>
          <w:b/>
          <w:bCs/>
          <w:color w:val="000000"/>
        </w:rPr>
        <w:t>ει</w:t>
      </w:r>
      <w:r w:rsidRPr="00DB7B52">
        <w:rPr>
          <w:rFonts w:eastAsia="Times New Roman" w:cstheme="minorHAnsi"/>
          <w:b/>
          <w:bCs/>
          <w:color w:val="000000"/>
        </w:rPr>
        <w:t>ριστ</w:t>
      </w:r>
      <w:r>
        <w:rPr>
          <w:rFonts w:eastAsia="Times New Roman" w:cstheme="minorHAnsi"/>
          <w:b/>
          <w:bCs/>
          <w:color w:val="000000"/>
        </w:rPr>
        <w:t>ή</w:t>
      </w:r>
      <w:r w:rsidRPr="00DB7B52">
        <w:rPr>
          <w:rFonts w:eastAsia="Times New Roman" w:cstheme="minorHAnsi"/>
          <w:b/>
          <w:bCs/>
          <w:color w:val="000000"/>
        </w:rPr>
        <w:t>ριο Σημείου Εξυπηρέτησης</w:t>
      </w:r>
      <w:r w:rsidRPr="00DB7B52">
        <w:rPr>
          <w:rFonts w:eastAsia="Times New Roman" w:cstheme="minorHAnsi"/>
        </w:rPr>
        <w:tab/>
      </w:r>
    </w:p>
    <w:p w14:paraId="52CCFFBE" w14:textId="77777777" w:rsidR="00FC0E4F" w:rsidRDefault="00FC0E4F" w:rsidP="00FC0E4F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Διαχείριση των κλήσεων προς πολίτες βάση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εισιτηρίου, μέσω API από το Πληροφοριακό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Σύστημα των ΚΕΠ και την υφιστάμενη διεπαφή</w:t>
      </w:r>
      <w:r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προσωπικού</w:t>
      </w:r>
    </w:p>
    <w:p w14:paraId="1CAC96F7" w14:textId="0DB881BE" w:rsidR="00FC0E4F" w:rsidRDefault="00FC0E4F" w:rsidP="002F7772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  <w:b/>
          <w:bCs/>
          <w:color w:val="000000"/>
        </w:rPr>
      </w:pPr>
    </w:p>
    <w:p w14:paraId="2A93ABB9" w14:textId="41E100B3" w:rsidR="00FC0E4F" w:rsidRPr="00FC0E4F" w:rsidRDefault="00FC0E4F" w:rsidP="00FC0E4F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6</w:t>
      </w:r>
      <w:r w:rsidRPr="00FC0E4F">
        <w:rPr>
          <w:rFonts w:eastAsia="Times New Roman" w:cstheme="minorHAnsi"/>
          <w:b/>
          <w:bCs/>
          <w:color w:val="000000"/>
        </w:rPr>
        <w:t>. Εγγύηση καλής λειτουργίας</w:t>
      </w:r>
    </w:p>
    <w:p w14:paraId="02E60F12" w14:textId="52E1C3E1" w:rsidR="00FC0E4F" w:rsidRDefault="00FC0E4F" w:rsidP="00FC0E4F">
      <w:pPr>
        <w:ind w:left="142"/>
        <w:rPr>
          <w:rFonts w:eastAsia="Times New Roman" w:cstheme="minorHAnsi"/>
          <w:b/>
          <w:bCs/>
          <w:color w:val="000000"/>
        </w:rPr>
      </w:pPr>
      <w:r>
        <w:t xml:space="preserve">Το </w:t>
      </w:r>
      <w:r>
        <w:rPr>
          <w:lang w:val="en-US"/>
        </w:rPr>
        <w:t>hardware</w:t>
      </w:r>
      <w:r w:rsidRPr="00FC0E4F">
        <w:t xml:space="preserve"> </w:t>
      </w:r>
      <w:r>
        <w:t>του εξοπλισμού (σημεία 3, 4 και 5) θα καλύπτεται από εγγύηση καλής λειτουργίας</w:t>
      </w:r>
      <w:r w:rsidRPr="001F5B33">
        <w:t xml:space="preserve"> τουλάχιστον </w:t>
      </w:r>
      <w:r>
        <w:t xml:space="preserve">τριών </w:t>
      </w:r>
      <w:r w:rsidRPr="001F5B33">
        <w:t xml:space="preserve">(3) </w:t>
      </w:r>
      <w:r>
        <w:t>ετών.</w:t>
      </w:r>
    </w:p>
    <w:p w14:paraId="4B7CE4FE" w14:textId="37C16A94" w:rsidR="00DB7B52" w:rsidRPr="00DB7B52" w:rsidRDefault="00FC0E4F" w:rsidP="002F7772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7</w:t>
      </w:r>
      <w:r w:rsidR="00DB7B52" w:rsidRPr="00DB7B52">
        <w:rPr>
          <w:rFonts w:eastAsia="Times New Roman" w:cstheme="minorHAnsi"/>
          <w:b/>
          <w:bCs/>
          <w:color w:val="000000"/>
        </w:rPr>
        <w:t>.</w:t>
      </w:r>
      <w:r w:rsidR="000C2C88">
        <w:rPr>
          <w:rFonts w:eastAsia="Times New Roman" w:cstheme="minorHAnsi"/>
          <w:b/>
          <w:bCs/>
          <w:color w:val="000000"/>
        </w:rPr>
        <w:t xml:space="preserve"> Θερμικό Χαρτί</w:t>
      </w:r>
    </w:p>
    <w:p w14:paraId="1169C755" w14:textId="038D6DC9" w:rsidR="00DB7B52" w:rsidRPr="00556350" w:rsidRDefault="00DB7B52" w:rsidP="00556350">
      <w:pPr>
        <w:pStyle w:val="af3"/>
        <w:numPr>
          <w:ilvl w:val="0"/>
          <w:numId w:val="38"/>
        </w:numPr>
        <w:tabs>
          <w:tab w:val="left" w:pos="8067"/>
        </w:tabs>
        <w:spacing w:after="0" w:line="240" w:lineRule="auto"/>
        <w:rPr>
          <w:rFonts w:eastAsia="Times New Roman" w:cstheme="minorHAnsi"/>
        </w:rPr>
      </w:pPr>
      <w:r w:rsidRPr="00556350">
        <w:rPr>
          <w:rFonts w:eastAsia="Times New Roman" w:cstheme="minorHAnsi"/>
          <w:color w:val="000000"/>
        </w:rPr>
        <w:t>Ελάχιστα Μέτρα: 60</w:t>
      </w:r>
    </w:p>
    <w:p w14:paraId="2210C04D" w14:textId="7DF79BC4" w:rsidR="00DB7B52" w:rsidRPr="00556350" w:rsidRDefault="00DB7B52" w:rsidP="00556350">
      <w:pPr>
        <w:pStyle w:val="af3"/>
        <w:numPr>
          <w:ilvl w:val="0"/>
          <w:numId w:val="38"/>
        </w:numPr>
        <w:tabs>
          <w:tab w:val="left" w:pos="8067"/>
        </w:tabs>
        <w:spacing w:after="0" w:line="240" w:lineRule="auto"/>
        <w:rPr>
          <w:rFonts w:eastAsia="Times New Roman" w:cstheme="minorHAnsi"/>
          <w:color w:val="000000"/>
        </w:rPr>
      </w:pPr>
      <w:r w:rsidRPr="00556350">
        <w:rPr>
          <w:rFonts w:eastAsia="Times New Roman" w:cstheme="minorHAnsi"/>
          <w:color w:val="000000"/>
        </w:rPr>
        <w:t>Μέγιστα γραμμάρια: 70</w:t>
      </w:r>
    </w:p>
    <w:p w14:paraId="4E983673" w14:textId="77777777" w:rsidR="000C2C88" w:rsidRPr="00DB7B52" w:rsidRDefault="000C2C88" w:rsidP="002F7772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</w:rPr>
      </w:pPr>
    </w:p>
    <w:p w14:paraId="1C8DA9D6" w14:textId="51A41560" w:rsidR="00DB7B52" w:rsidRPr="00DB7B52" w:rsidRDefault="00FC0E4F" w:rsidP="002F7772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8</w:t>
      </w:r>
      <w:r w:rsidR="00DB7B52" w:rsidRPr="00DB7B52">
        <w:rPr>
          <w:rFonts w:eastAsia="Times New Roman" w:cstheme="minorHAnsi"/>
          <w:b/>
          <w:bCs/>
          <w:color w:val="000000"/>
        </w:rPr>
        <w:t>.</w:t>
      </w:r>
      <w:r w:rsidR="000C2C88">
        <w:rPr>
          <w:rFonts w:eastAsia="Times New Roman" w:cstheme="minorHAnsi"/>
          <w:b/>
          <w:bCs/>
          <w:color w:val="000000"/>
        </w:rPr>
        <w:t xml:space="preserve"> </w:t>
      </w:r>
      <w:r w:rsidR="000C2C88" w:rsidRPr="00DB7B52">
        <w:rPr>
          <w:rFonts w:eastAsia="Times New Roman" w:cstheme="minorHAnsi"/>
          <w:b/>
          <w:bCs/>
          <w:color w:val="000000"/>
        </w:rPr>
        <w:t>Λογισμικό Ανατροφοδότησης Πολιτών</w:t>
      </w:r>
    </w:p>
    <w:p w14:paraId="01B9474B" w14:textId="1E235B3F" w:rsidR="00DB7B52" w:rsidRPr="00556350" w:rsidRDefault="00DB7B52" w:rsidP="00556350">
      <w:pPr>
        <w:pStyle w:val="af3"/>
        <w:numPr>
          <w:ilvl w:val="0"/>
          <w:numId w:val="39"/>
        </w:numPr>
        <w:tabs>
          <w:tab w:val="left" w:pos="8067"/>
        </w:tabs>
        <w:spacing w:after="0" w:line="240" w:lineRule="auto"/>
        <w:rPr>
          <w:rFonts w:eastAsia="Times New Roman" w:cstheme="minorHAnsi"/>
        </w:rPr>
      </w:pPr>
      <w:r w:rsidRPr="00556350">
        <w:rPr>
          <w:rFonts w:eastAsia="Times New Roman" w:cstheme="minorHAnsi"/>
          <w:color w:val="000000"/>
        </w:rPr>
        <w:t>Δυνατότητα χρήσης σε υφιστάμενες οθόνες μέσω</w:t>
      </w:r>
      <w:r w:rsidR="000C2C88" w:rsidRPr="00556350">
        <w:rPr>
          <w:rFonts w:eastAsia="Times New Roman" w:cstheme="minorHAnsi"/>
          <w:color w:val="000000"/>
        </w:rPr>
        <w:t xml:space="preserve"> </w:t>
      </w:r>
      <w:r w:rsidRPr="00556350">
        <w:rPr>
          <w:rFonts w:eastAsia="Times New Roman" w:cstheme="minorHAnsi"/>
          <w:color w:val="000000"/>
        </w:rPr>
        <w:t>περιηγητή</w:t>
      </w:r>
    </w:p>
    <w:p w14:paraId="3BF0C5D6" w14:textId="069E4B03" w:rsidR="00DB7B52" w:rsidRPr="00556350" w:rsidRDefault="00DB7B52" w:rsidP="00556350">
      <w:pPr>
        <w:pStyle w:val="af3"/>
        <w:numPr>
          <w:ilvl w:val="0"/>
          <w:numId w:val="39"/>
        </w:numPr>
        <w:tabs>
          <w:tab w:val="left" w:pos="8067"/>
        </w:tabs>
        <w:spacing w:after="0" w:line="240" w:lineRule="auto"/>
        <w:rPr>
          <w:rFonts w:eastAsia="Times New Roman" w:cstheme="minorHAnsi"/>
        </w:rPr>
      </w:pPr>
      <w:r w:rsidRPr="00556350">
        <w:rPr>
          <w:rFonts w:eastAsia="Times New Roman" w:cstheme="minorHAnsi"/>
          <w:color w:val="000000"/>
        </w:rPr>
        <w:t>Δυνατότητα φιλοξενίας στο G-</w:t>
      </w:r>
      <w:proofErr w:type="spellStart"/>
      <w:r w:rsidRPr="00556350">
        <w:rPr>
          <w:rFonts w:eastAsia="Times New Roman" w:cstheme="minorHAnsi"/>
          <w:color w:val="000000"/>
        </w:rPr>
        <w:t>Cloud</w:t>
      </w:r>
      <w:proofErr w:type="spellEnd"/>
      <w:r w:rsidRPr="00556350">
        <w:rPr>
          <w:rFonts w:eastAsia="Times New Roman" w:cstheme="minorHAnsi"/>
          <w:color w:val="000000"/>
        </w:rPr>
        <w:t xml:space="preserve"> κεντρικά ή</w:t>
      </w:r>
      <w:r w:rsidR="000C2C88" w:rsidRPr="00556350">
        <w:rPr>
          <w:rFonts w:eastAsia="Times New Roman" w:cstheme="minorHAnsi"/>
          <w:color w:val="000000"/>
        </w:rPr>
        <w:t xml:space="preserve"> </w:t>
      </w:r>
      <w:r w:rsidRPr="00556350">
        <w:rPr>
          <w:rFonts w:eastAsia="Times New Roman" w:cstheme="minorHAnsi"/>
          <w:color w:val="000000"/>
        </w:rPr>
        <w:t>φιλοξενία δωρεάν για 1 έτος από τον ανάδοχο</w:t>
      </w:r>
    </w:p>
    <w:p w14:paraId="1EE2886D" w14:textId="71969563" w:rsidR="00DB7B52" w:rsidRPr="00556350" w:rsidRDefault="00DB7B52" w:rsidP="00556350">
      <w:pPr>
        <w:pStyle w:val="af3"/>
        <w:numPr>
          <w:ilvl w:val="0"/>
          <w:numId w:val="39"/>
        </w:numPr>
        <w:tabs>
          <w:tab w:val="left" w:pos="8067"/>
        </w:tabs>
        <w:spacing w:after="0" w:line="240" w:lineRule="auto"/>
        <w:rPr>
          <w:rFonts w:eastAsia="Times New Roman" w:cstheme="minorHAnsi"/>
        </w:rPr>
      </w:pPr>
      <w:r w:rsidRPr="00556350">
        <w:rPr>
          <w:rFonts w:eastAsia="Times New Roman" w:cstheme="minorHAnsi"/>
          <w:color w:val="000000"/>
        </w:rPr>
        <w:t>Δυνατότητα εξουσιοδοτημένης πρόσβασης σε</w:t>
      </w:r>
      <w:r w:rsidR="000C2C88" w:rsidRPr="00556350">
        <w:rPr>
          <w:rFonts w:eastAsia="Times New Roman" w:cstheme="minorHAnsi"/>
          <w:color w:val="000000"/>
        </w:rPr>
        <w:t xml:space="preserve"> </w:t>
      </w:r>
      <w:r w:rsidRPr="00556350">
        <w:rPr>
          <w:rFonts w:eastAsia="Times New Roman" w:cstheme="minorHAnsi"/>
          <w:color w:val="000000"/>
        </w:rPr>
        <w:t>σελίδα στατιστικών</w:t>
      </w:r>
    </w:p>
    <w:p w14:paraId="7398745E" w14:textId="1A4FF3E5" w:rsidR="00DB7B52" w:rsidRPr="00556350" w:rsidRDefault="00DB7B52" w:rsidP="00556350">
      <w:pPr>
        <w:pStyle w:val="af3"/>
        <w:numPr>
          <w:ilvl w:val="0"/>
          <w:numId w:val="39"/>
        </w:numPr>
        <w:tabs>
          <w:tab w:val="left" w:pos="8067"/>
        </w:tabs>
        <w:spacing w:after="0" w:line="240" w:lineRule="auto"/>
        <w:rPr>
          <w:rFonts w:eastAsia="Times New Roman" w:cstheme="minorHAnsi"/>
          <w:color w:val="000000"/>
        </w:rPr>
      </w:pPr>
      <w:r w:rsidRPr="00556350">
        <w:rPr>
          <w:rFonts w:eastAsia="Times New Roman" w:cstheme="minorHAnsi"/>
          <w:color w:val="000000"/>
        </w:rPr>
        <w:t xml:space="preserve">Παραμετροποίηση </w:t>
      </w:r>
      <w:proofErr w:type="spellStart"/>
      <w:r w:rsidRPr="00556350">
        <w:rPr>
          <w:rFonts w:eastAsia="Times New Roman" w:cstheme="minorHAnsi"/>
          <w:color w:val="000000"/>
        </w:rPr>
        <w:t>layout</w:t>
      </w:r>
      <w:proofErr w:type="spellEnd"/>
      <w:r w:rsidRPr="00556350">
        <w:rPr>
          <w:rFonts w:eastAsia="Times New Roman" w:cstheme="minorHAnsi"/>
          <w:color w:val="000000"/>
        </w:rPr>
        <w:t xml:space="preserve"> στα πρότυπα</w:t>
      </w:r>
    </w:p>
    <w:p w14:paraId="084C48E6" w14:textId="77777777" w:rsidR="000C2C88" w:rsidRPr="00DB7B52" w:rsidRDefault="000C2C88" w:rsidP="002F7772">
      <w:pPr>
        <w:tabs>
          <w:tab w:val="left" w:pos="8067"/>
        </w:tabs>
        <w:spacing w:after="0" w:line="240" w:lineRule="auto"/>
        <w:ind w:left="116"/>
        <w:rPr>
          <w:rFonts w:eastAsia="Times New Roman" w:cstheme="minorHAnsi"/>
        </w:rPr>
      </w:pPr>
    </w:p>
    <w:p w14:paraId="28615F28" w14:textId="6AF95CBB" w:rsidR="00952B73" w:rsidRDefault="00FC0E4F" w:rsidP="00952B73">
      <w:pPr>
        <w:ind w:left="142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9</w:t>
      </w:r>
      <w:r w:rsidR="00952B73">
        <w:rPr>
          <w:rFonts w:eastAsia="Times New Roman" w:cstheme="minorHAnsi"/>
          <w:b/>
          <w:bCs/>
          <w:color w:val="000000"/>
        </w:rPr>
        <w:t>.</w:t>
      </w:r>
      <w:r w:rsidR="002F7772" w:rsidRPr="00DB7B52">
        <w:rPr>
          <w:rFonts w:eastAsia="Times New Roman" w:cstheme="minorHAnsi"/>
          <w:b/>
          <w:bCs/>
          <w:color w:val="000000"/>
        </w:rPr>
        <w:t xml:space="preserve"> </w:t>
      </w:r>
      <w:r w:rsidR="00952B73">
        <w:rPr>
          <w:rFonts w:eastAsia="Times New Roman" w:cstheme="minorHAnsi"/>
          <w:b/>
          <w:bCs/>
          <w:color w:val="000000"/>
        </w:rPr>
        <w:t>Στο κόστος της προμήθειας περιλαμβάνονται:</w:t>
      </w:r>
    </w:p>
    <w:p w14:paraId="413F007F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ΠΡΟΜΗΘΕΙΑΣ ΕΞΟΠΛΙΣΜΟΥ</w:t>
      </w:r>
    </w:p>
    <w:p w14:paraId="7A1D2564" w14:textId="3B90E8C7" w:rsidR="00952B73" w:rsidRDefault="00952B73" w:rsidP="00952B73">
      <w:pPr>
        <w:ind w:left="14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Π</w:t>
      </w:r>
      <w:r w:rsidR="002F7772" w:rsidRPr="00DB7B52">
        <w:rPr>
          <w:rFonts w:eastAsia="Times New Roman" w:cstheme="minorHAnsi"/>
          <w:color w:val="000000"/>
        </w:rPr>
        <w:t>αραγγελία</w:t>
      </w:r>
      <w:r>
        <w:rPr>
          <w:rFonts w:eastAsia="Times New Roman" w:cstheme="minorHAnsi"/>
          <w:color w:val="000000"/>
        </w:rPr>
        <w:t>,</w:t>
      </w:r>
      <w:r w:rsidR="002F7772" w:rsidRPr="00DB7B52">
        <w:rPr>
          <w:rFonts w:eastAsia="Times New Roman" w:cstheme="minorHAnsi"/>
          <w:color w:val="000000"/>
        </w:rPr>
        <w:t xml:space="preserve"> λήψη, προετοιμασία και έλεγχο</w:t>
      </w:r>
      <w:r>
        <w:rPr>
          <w:rFonts w:eastAsia="Times New Roman" w:cstheme="minorHAnsi"/>
          <w:color w:val="000000"/>
        </w:rPr>
        <w:t>ς</w:t>
      </w:r>
      <w:r w:rsidR="002F7772" w:rsidRPr="00DB7B52">
        <w:rPr>
          <w:rFonts w:eastAsia="Times New Roman" w:cstheme="minorHAnsi"/>
          <w:color w:val="000000"/>
        </w:rPr>
        <w:t xml:space="preserve"> εξοπλισμού και αποστολή /</w:t>
      </w:r>
      <w:r>
        <w:rPr>
          <w:rFonts w:eastAsia="Times New Roman" w:cstheme="minorHAnsi"/>
          <w:color w:val="000000"/>
        </w:rPr>
        <w:t xml:space="preserve"> </w:t>
      </w:r>
      <w:r w:rsidR="002F7772" w:rsidRPr="00DB7B52">
        <w:rPr>
          <w:rFonts w:eastAsia="Times New Roman" w:cstheme="minorHAnsi"/>
          <w:color w:val="000000"/>
        </w:rPr>
        <w:t>παράδοση στα ΚΕΠ.</w:t>
      </w:r>
    </w:p>
    <w:p w14:paraId="1DA737FB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ΕΓΚΑΤΑΣΤΑΣΗΣ ΕΞΟΠΛΙΣΜΟΥ</w:t>
      </w:r>
    </w:p>
    <w:p w14:paraId="48D70D0F" w14:textId="036044B7" w:rsidR="00BE285F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Αποτύπωση αναγκών, καλωδιακής υποδομής και σημείων εξυπηρέτησης. Τοποθέτηση</w:t>
      </w:r>
      <w:r w:rsidR="00952B73"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οθόνης σε τοίχο και καλωδίωση όπου κρίνεται απαραίτητο. Τοποθέτηση, εγκατάσταση και</w:t>
      </w:r>
      <w:r w:rsidR="00952B73">
        <w:rPr>
          <w:rFonts w:eastAsia="Times New Roman" w:cstheme="minorHAnsi"/>
          <w:color w:val="000000"/>
        </w:rPr>
        <w:t xml:space="preserve"> </w:t>
      </w:r>
      <w:r w:rsidRPr="00DB7B52">
        <w:rPr>
          <w:rFonts w:eastAsia="Times New Roman" w:cstheme="minorHAnsi"/>
          <w:color w:val="000000"/>
        </w:rPr>
        <w:t>παραμετροποίηση εκδοτηρίου.</w:t>
      </w:r>
    </w:p>
    <w:p w14:paraId="3AF4EFEA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ΛΟΓΙΣΜΙΚΟΥ</w:t>
      </w:r>
    </w:p>
    <w:p w14:paraId="27552872" w14:textId="77777777" w:rsidR="00952B73" w:rsidRDefault="00952B73" w:rsidP="00952B73">
      <w:pPr>
        <w:ind w:left="14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Ε</w:t>
      </w:r>
      <w:r w:rsidR="002F7772" w:rsidRPr="00DB7B52">
        <w:rPr>
          <w:rFonts w:eastAsia="Times New Roman" w:cstheme="minorHAnsi"/>
          <w:color w:val="000000"/>
        </w:rPr>
        <w:t xml:space="preserve">γκατάσταση, παραμετροποίηση και προσαρμογή λογισμικού σύμφωνα με </w:t>
      </w:r>
      <w:r>
        <w:rPr>
          <w:rFonts w:eastAsia="Times New Roman" w:cstheme="minorHAnsi"/>
          <w:color w:val="000000"/>
        </w:rPr>
        <w:t xml:space="preserve">τις </w:t>
      </w:r>
      <w:r w:rsidR="002F7772" w:rsidRPr="00DB7B52">
        <w:rPr>
          <w:rFonts w:eastAsia="Times New Roman" w:cstheme="minorHAnsi"/>
          <w:color w:val="000000"/>
        </w:rPr>
        <w:t>απαιτήσεις της παρούσας.</w:t>
      </w:r>
    </w:p>
    <w:p w14:paraId="4AEFA3D9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ΔΙΑΛΕΙΤΟΥΡΓΙΚΟΤΗΤΑΣ</w:t>
      </w:r>
    </w:p>
    <w:p w14:paraId="2DE60CF8" w14:textId="77777777" w:rsidR="00952B73" w:rsidRDefault="00952B73" w:rsidP="00952B73">
      <w:pPr>
        <w:ind w:left="14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Π</w:t>
      </w:r>
      <w:r w:rsidR="002F7772" w:rsidRPr="00DB7B52">
        <w:rPr>
          <w:rFonts w:eastAsia="Times New Roman" w:cstheme="minorHAnsi"/>
          <w:color w:val="000000"/>
        </w:rPr>
        <w:t xml:space="preserve">αραμετροποίηση λογισμικού για την </w:t>
      </w:r>
      <w:proofErr w:type="spellStart"/>
      <w:r w:rsidR="002F7772" w:rsidRPr="00DB7B52">
        <w:rPr>
          <w:rFonts w:eastAsia="Times New Roman" w:cstheme="minorHAnsi"/>
          <w:color w:val="000000"/>
        </w:rPr>
        <w:t>διαλειτουργικότητα</w:t>
      </w:r>
      <w:proofErr w:type="spellEnd"/>
      <w:r w:rsidR="002F7772" w:rsidRPr="00DB7B52">
        <w:rPr>
          <w:rFonts w:eastAsia="Times New Roman" w:cstheme="minorHAnsi"/>
          <w:color w:val="000000"/>
        </w:rPr>
        <w:t xml:space="preserve"> με το κεντρικό</w:t>
      </w:r>
      <w:r>
        <w:rPr>
          <w:rFonts w:eastAsia="Times New Roman" w:cstheme="minorHAnsi"/>
          <w:color w:val="000000"/>
        </w:rPr>
        <w:t xml:space="preserve"> </w:t>
      </w:r>
      <w:r w:rsidR="002F7772" w:rsidRPr="00DB7B52">
        <w:rPr>
          <w:rFonts w:eastAsia="Times New Roman" w:cstheme="minorHAnsi"/>
          <w:color w:val="000000"/>
        </w:rPr>
        <w:t>πληροφοριακό σύστημα rantevou.kep.gov.gr</w:t>
      </w:r>
    </w:p>
    <w:p w14:paraId="66D1AB6A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ΕΚΠΑΙΔΕΥΣΗΣ</w:t>
      </w:r>
    </w:p>
    <w:p w14:paraId="172DCD9F" w14:textId="77777777" w:rsidR="00952B73" w:rsidRDefault="00952B73" w:rsidP="00952B73">
      <w:pPr>
        <w:ind w:left="14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Ε</w:t>
      </w:r>
      <w:r w:rsidR="002F7772" w:rsidRPr="00DB7B52">
        <w:rPr>
          <w:rFonts w:eastAsia="Times New Roman" w:cstheme="minorHAnsi"/>
          <w:color w:val="000000"/>
        </w:rPr>
        <w:t>κπαίδευση χειριστών στις λειτουργικότητες του εξοπλισμού και των σχετικών</w:t>
      </w:r>
      <w:r>
        <w:rPr>
          <w:rFonts w:eastAsia="Times New Roman" w:cstheme="minorHAnsi"/>
          <w:color w:val="000000"/>
        </w:rPr>
        <w:t xml:space="preserve"> </w:t>
      </w:r>
      <w:proofErr w:type="spellStart"/>
      <w:r w:rsidR="002F7772" w:rsidRPr="00DB7B52">
        <w:rPr>
          <w:rFonts w:eastAsia="Times New Roman" w:cstheme="minorHAnsi"/>
          <w:color w:val="000000"/>
        </w:rPr>
        <w:t>διεπαφών</w:t>
      </w:r>
      <w:proofErr w:type="spellEnd"/>
      <w:r w:rsidR="002F7772" w:rsidRPr="00DB7B52">
        <w:rPr>
          <w:rFonts w:eastAsia="Times New Roman" w:cstheme="minorHAnsi"/>
          <w:color w:val="000000"/>
        </w:rPr>
        <w:t xml:space="preserve"> χρήστη.</w:t>
      </w:r>
    </w:p>
    <w:p w14:paraId="3F7F67C0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ΔΙΑΣΦΑΛΙΣΗΣ ΠΟΙΟΤΗΤΑΣ</w:t>
      </w:r>
    </w:p>
    <w:p w14:paraId="7CB4D9F8" w14:textId="2FAF8C5E" w:rsidR="00BD1238" w:rsidRDefault="00952B73" w:rsidP="00952B73">
      <w:pPr>
        <w:ind w:left="142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Ε</w:t>
      </w:r>
      <w:r w:rsidR="002F7772" w:rsidRPr="00DB7B52">
        <w:rPr>
          <w:rFonts w:eastAsia="Times New Roman" w:cstheme="minorHAnsi"/>
          <w:color w:val="000000"/>
        </w:rPr>
        <w:t>κτέλεση σεναρίων ελέγχου και πιστοποίηση ορθής λειτουργίας της τελικής</w:t>
      </w:r>
      <w:r>
        <w:rPr>
          <w:rFonts w:eastAsia="Times New Roman" w:cstheme="minorHAnsi"/>
          <w:color w:val="000000"/>
        </w:rPr>
        <w:t xml:space="preserve"> </w:t>
      </w:r>
      <w:r w:rsidR="002F7772" w:rsidRPr="00DB7B52">
        <w:rPr>
          <w:rFonts w:eastAsia="Times New Roman" w:cstheme="minorHAnsi"/>
          <w:color w:val="000000"/>
        </w:rPr>
        <w:t>λύσης</w:t>
      </w:r>
      <w:r>
        <w:rPr>
          <w:rFonts w:eastAsia="Times New Roman" w:cstheme="minorHAnsi"/>
          <w:color w:val="000000"/>
        </w:rPr>
        <w:t xml:space="preserve"> καθώς και </w:t>
      </w:r>
      <w:r w:rsidR="002F7772" w:rsidRPr="00DB7B52">
        <w:rPr>
          <w:rFonts w:eastAsia="Times New Roman" w:cstheme="minorHAnsi"/>
          <w:color w:val="000000"/>
        </w:rPr>
        <w:t>παρακολούθηση για ένα (1) μήνα, της ορθής λειτουργίας των συστημάτων.</w:t>
      </w:r>
    </w:p>
    <w:p w14:paraId="3E5F6EE6" w14:textId="77777777" w:rsidR="00952B73" w:rsidRDefault="002F7772" w:rsidP="00952B73">
      <w:pPr>
        <w:ind w:left="142"/>
        <w:rPr>
          <w:rFonts w:eastAsia="Times New Roman" w:cstheme="minorHAnsi"/>
          <w:color w:val="000000"/>
        </w:rPr>
      </w:pPr>
      <w:r w:rsidRPr="00DB7B52">
        <w:rPr>
          <w:rFonts w:eastAsia="Times New Roman" w:cstheme="minorHAnsi"/>
          <w:color w:val="000000"/>
        </w:rPr>
        <w:t>ΥΠΗΡΕΣΙΕΣ ΔΙΑΧΕΙΡΙΣΗΣ ΕΡΓΟΥ</w:t>
      </w:r>
    </w:p>
    <w:p w14:paraId="338378E4" w14:textId="45E4AB98" w:rsidR="002F7772" w:rsidRPr="00DB7B52" w:rsidRDefault="00952B73" w:rsidP="001E7E9B">
      <w:pPr>
        <w:ind w:left="142"/>
        <w:rPr>
          <w:rFonts w:cstheme="minorHAnsi"/>
          <w:b/>
        </w:rPr>
      </w:pPr>
      <w:r>
        <w:rPr>
          <w:rFonts w:eastAsia="Times New Roman" w:cstheme="minorHAnsi"/>
          <w:color w:val="000000"/>
        </w:rPr>
        <w:t>Α</w:t>
      </w:r>
      <w:r w:rsidR="002F7772" w:rsidRPr="00DB7B52">
        <w:rPr>
          <w:rFonts w:eastAsia="Times New Roman" w:cstheme="minorHAnsi"/>
          <w:color w:val="000000"/>
        </w:rPr>
        <w:t>νάλυση, σχεδιασμό</w:t>
      </w:r>
      <w:r>
        <w:rPr>
          <w:rFonts w:eastAsia="Times New Roman" w:cstheme="minorHAnsi"/>
          <w:color w:val="000000"/>
        </w:rPr>
        <w:t>ς</w:t>
      </w:r>
      <w:r w:rsidR="002F7772" w:rsidRPr="00DB7B52">
        <w:rPr>
          <w:rFonts w:eastAsia="Times New Roman" w:cstheme="minorHAnsi"/>
          <w:color w:val="000000"/>
        </w:rPr>
        <w:t>, εκτέλεση και παρακολούθηση πλάνο</w:t>
      </w:r>
      <w:r>
        <w:rPr>
          <w:rFonts w:eastAsia="Times New Roman" w:cstheme="minorHAnsi"/>
          <w:color w:val="000000"/>
        </w:rPr>
        <w:t>υ</w:t>
      </w:r>
      <w:r w:rsidR="002F7772" w:rsidRPr="00DB7B52">
        <w:rPr>
          <w:rFonts w:eastAsia="Times New Roman" w:cstheme="minorHAnsi"/>
          <w:color w:val="000000"/>
        </w:rPr>
        <w:t xml:space="preserve"> εργασιών</w:t>
      </w:r>
      <w:r>
        <w:rPr>
          <w:rFonts w:eastAsia="Times New Roman" w:cstheme="minorHAnsi"/>
          <w:color w:val="000000"/>
        </w:rPr>
        <w:t>, καθώς και τ</w:t>
      </w:r>
      <w:r w:rsidR="002F7772" w:rsidRPr="00DB7B52">
        <w:rPr>
          <w:rFonts w:eastAsia="Times New Roman" w:cstheme="minorHAnsi"/>
          <w:color w:val="000000"/>
        </w:rPr>
        <w:t>ον</w:t>
      </w:r>
      <w:r>
        <w:rPr>
          <w:rFonts w:eastAsia="Times New Roman" w:cstheme="minorHAnsi"/>
          <w:color w:val="000000"/>
        </w:rPr>
        <w:t xml:space="preserve"> </w:t>
      </w:r>
      <w:r w:rsidR="002F7772" w:rsidRPr="00DB7B52">
        <w:rPr>
          <w:rFonts w:eastAsia="Times New Roman" w:cstheme="minorHAnsi"/>
          <w:color w:val="000000"/>
        </w:rPr>
        <w:t>συντονισμό με τα αρμόδια μέρη για την επιτυχή ολοκλήρωση.</w:t>
      </w:r>
    </w:p>
    <w:p w14:paraId="601EF49D" w14:textId="640724A4" w:rsidR="000D743A" w:rsidRDefault="00B13DF7" w:rsidP="00E912D6">
      <w:pPr>
        <w:pStyle w:val="2"/>
      </w:pPr>
      <w:bookmarkStart w:id="14" w:name="_Toc120539148"/>
      <w:r>
        <w:t>Χρονοδιάγραμμα</w:t>
      </w:r>
      <w:bookmarkEnd w:id="11"/>
      <w:bookmarkEnd w:id="14"/>
    </w:p>
    <w:p w14:paraId="25BE870B" w14:textId="76F13DBD" w:rsidR="00D44F90" w:rsidRPr="006E1D08" w:rsidRDefault="00D44F90" w:rsidP="00D44F90">
      <w:pPr>
        <w:ind w:left="-5"/>
      </w:pPr>
      <w:r>
        <w:t xml:space="preserve">Τα υπό προμήθεια είδη θα παραδοθούν </w:t>
      </w:r>
      <w:r w:rsidRPr="006E1D08">
        <w:rPr>
          <w:b/>
        </w:rPr>
        <w:t xml:space="preserve">εντός </w:t>
      </w:r>
      <w:r>
        <w:rPr>
          <w:b/>
        </w:rPr>
        <w:t xml:space="preserve">δύο </w:t>
      </w:r>
      <w:r w:rsidRPr="006E1D08">
        <w:rPr>
          <w:b/>
        </w:rPr>
        <w:t>(</w:t>
      </w:r>
      <w:r>
        <w:rPr>
          <w:b/>
        </w:rPr>
        <w:t>2</w:t>
      </w:r>
      <w:r w:rsidRPr="006E1D08">
        <w:rPr>
          <w:b/>
        </w:rPr>
        <w:t xml:space="preserve">) </w:t>
      </w:r>
      <w:r>
        <w:rPr>
          <w:b/>
        </w:rPr>
        <w:t xml:space="preserve">μηνών </w:t>
      </w:r>
      <w:r>
        <w:t>από την ημερομηνία υπογραφής της εκτελεστικής σύμβασης. Στο ως άνω χρονικό διάστημα περιλαμβάνεται και το σύνολο των υπηρεσιών που προβλέπονται στο είδος Β2.</w:t>
      </w:r>
    </w:p>
    <w:p w14:paraId="67514F1C" w14:textId="33C99819" w:rsidR="00192F86" w:rsidRPr="0063692C" w:rsidRDefault="0063692C" w:rsidP="00192F86">
      <w:pPr>
        <w:pStyle w:val="2"/>
      </w:pPr>
      <w:bookmarkStart w:id="15" w:name="_Toc120539149"/>
      <w:r w:rsidRPr="0063692C">
        <w:lastRenderedPageBreak/>
        <w:t>Περιεχόμενα Τεχνικής Προσφοράς</w:t>
      </w:r>
      <w:bookmarkEnd w:id="15"/>
    </w:p>
    <w:p w14:paraId="4EA6CB61" w14:textId="77777777" w:rsidR="00FC0E4F" w:rsidRPr="00FC0E4F" w:rsidRDefault="00FC0E4F" w:rsidP="00FC0E4F">
      <w:r w:rsidRPr="00FC0E4F">
        <w:t>Η Τεχνική Προσφορά που θα υποβάλλουν οι ενδιαφερόμενοι Οικονομικοί Φορείς θα περιέχει τουλάχιστον τα κάτωθι:</w:t>
      </w:r>
    </w:p>
    <w:p w14:paraId="129FAA0F" w14:textId="77777777" w:rsidR="00FC0E4F" w:rsidRDefault="00FC0E4F" w:rsidP="00512685">
      <w:pPr>
        <w:pStyle w:val="af3"/>
        <w:numPr>
          <w:ilvl w:val="0"/>
          <w:numId w:val="40"/>
        </w:numPr>
      </w:pPr>
      <w:r w:rsidRPr="00FC0E4F">
        <w:t>Σαφή αναφορά στα προσφερόμενα είδη</w:t>
      </w:r>
      <w:r>
        <w:t xml:space="preserve"> και στις τεχνικές τους προδιαγραφές, που θα πρέπει να ικανοποιούν τις ελάχιστες προδιαγραφές που τίθενται στην παρούσα</w:t>
      </w:r>
    </w:p>
    <w:p w14:paraId="633AB6BD" w14:textId="601199FB" w:rsidR="00FC0E4F" w:rsidRDefault="00FC0E4F" w:rsidP="00512685">
      <w:pPr>
        <w:pStyle w:val="af3"/>
        <w:numPr>
          <w:ilvl w:val="0"/>
          <w:numId w:val="40"/>
        </w:numPr>
      </w:pPr>
      <w:r w:rsidRPr="00FC0E4F">
        <w:t xml:space="preserve">Υπεύθυνη δήλωση για το χρόνο παράδοσης των ειδών </w:t>
      </w:r>
    </w:p>
    <w:p w14:paraId="6FAFE576" w14:textId="5BF6A2B4" w:rsidR="00703115" w:rsidRDefault="00FC0E4F" w:rsidP="00512685">
      <w:pPr>
        <w:pStyle w:val="af3"/>
        <w:numPr>
          <w:ilvl w:val="0"/>
          <w:numId w:val="40"/>
        </w:numPr>
      </w:pPr>
      <w:r w:rsidRPr="00FC0E4F">
        <w:t xml:space="preserve">Υπεύθυνη δήλωση εγγύησης καλής λειτουργίας </w:t>
      </w:r>
      <w:r w:rsidR="00703115">
        <w:t>του προσφερόμενου εξοπλισμού, σύμφωνα με τις ειδικότερες απαιτήσεις της παρούσας.</w:t>
      </w:r>
    </w:p>
    <w:p w14:paraId="288EF8E0" w14:textId="40BEB844" w:rsidR="00FC0E4F" w:rsidRPr="00FC0E4F" w:rsidRDefault="00FC0E4F" w:rsidP="00512685">
      <w:pPr>
        <w:pStyle w:val="af3"/>
        <w:numPr>
          <w:ilvl w:val="0"/>
          <w:numId w:val="40"/>
        </w:numPr>
      </w:pPr>
      <w:r w:rsidRPr="00FC0E4F">
        <w:t xml:space="preserve">Υπεύθυνη δήλωση ότι, σε περίπτωση βλάβης του σκληρού δίσκου </w:t>
      </w:r>
      <w:r w:rsidR="00703115">
        <w:t>των ηλεκτρονικών υπολογιστών</w:t>
      </w:r>
      <w:r w:rsidRPr="00FC0E4F">
        <w:t xml:space="preserve"> που απαιτεί επιδιόρθωση ή αντικατάστασή του, τυχόν δεδομένα που βρεθούν σε αυτόν δεν θα υπόκεινται σε καμίας μορφής επεξεργασία και θα καταστρέφονται άμεσα.</w:t>
      </w:r>
    </w:p>
    <w:p w14:paraId="7D980D0A" w14:textId="033D56D2" w:rsidR="00524118" w:rsidRDefault="00524118">
      <w:pPr>
        <w:rPr>
          <w:rStyle w:val="a7"/>
          <w:b w:val="0"/>
        </w:rPr>
      </w:pPr>
      <w:r>
        <w:rPr>
          <w:rStyle w:val="a7"/>
          <w:b w:val="0"/>
        </w:rPr>
        <w:br w:type="page"/>
      </w:r>
    </w:p>
    <w:p w14:paraId="4D9A93B2" w14:textId="77777777" w:rsidR="004C3AD7" w:rsidRDefault="004C3AD7" w:rsidP="004C3AD7">
      <w:pPr>
        <w:pStyle w:val="1"/>
      </w:pPr>
      <w:bookmarkStart w:id="16" w:name="_Toc120539150"/>
      <w:r>
        <w:lastRenderedPageBreak/>
        <w:t>ΟΙΚΟΝΟΜΙΚΑ ΣΤΟΙΧΕΙΑ</w:t>
      </w:r>
      <w:bookmarkEnd w:id="16"/>
    </w:p>
    <w:p w14:paraId="3E20FD17" w14:textId="1D274E5A" w:rsidR="004C3AD7" w:rsidRDefault="004C3AD7" w:rsidP="004C3AD7">
      <w:pPr>
        <w:pStyle w:val="2"/>
      </w:pPr>
      <w:bookmarkStart w:id="17" w:name="_Toc120539151"/>
      <w:r>
        <w:t>Προϋπολογισμός</w:t>
      </w:r>
      <w:bookmarkEnd w:id="17"/>
    </w:p>
    <w:p w14:paraId="7CD5E0B6" w14:textId="5982339A" w:rsidR="003C3097" w:rsidRPr="003C3097" w:rsidRDefault="003C3097" w:rsidP="003C3097">
      <w:pPr>
        <w:shd w:val="clear" w:color="auto" w:fill="BFBFBF" w:themeFill="background1" w:themeFillShade="BF"/>
        <w:jc w:val="center"/>
        <w:rPr>
          <w:b/>
        </w:rPr>
      </w:pPr>
      <w:r w:rsidRPr="003C3097">
        <w:rPr>
          <w:b/>
        </w:rPr>
        <w:t>ΟΜΑΔΑ Α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134"/>
        <w:gridCol w:w="1418"/>
      </w:tblGrid>
      <w:tr w:rsidR="003C3097" w:rsidRPr="003C3097" w14:paraId="107260BB" w14:textId="77777777" w:rsidTr="003C3097">
        <w:tc>
          <w:tcPr>
            <w:tcW w:w="562" w:type="dxa"/>
          </w:tcPr>
          <w:p w14:paraId="006AFE8E" w14:textId="65365876" w:rsidR="003C3097" w:rsidRPr="003C3097" w:rsidRDefault="003C3097" w:rsidP="003C3097">
            <w:pPr>
              <w:jc w:val="center"/>
              <w:rPr>
                <w:b/>
              </w:rPr>
            </w:pPr>
            <w:r w:rsidRPr="003C3097">
              <w:rPr>
                <w:b/>
              </w:rPr>
              <w:t>Α/Α</w:t>
            </w:r>
          </w:p>
        </w:tc>
        <w:tc>
          <w:tcPr>
            <w:tcW w:w="2694" w:type="dxa"/>
          </w:tcPr>
          <w:p w14:paraId="23B436E0" w14:textId="7487CE62" w:rsidR="003C3097" w:rsidRPr="003C3097" w:rsidRDefault="003C3097" w:rsidP="003C3097">
            <w:pPr>
              <w:jc w:val="center"/>
              <w:rPr>
                <w:b/>
              </w:rPr>
            </w:pPr>
            <w:r w:rsidRPr="003C3097">
              <w:rPr>
                <w:b/>
              </w:rPr>
              <w:t>Περιγραφή</w:t>
            </w:r>
          </w:p>
        </w:tc>
        <w:tc>
          <w:tcPr>
            <w:tcW w:w="1417" w:type="dxa"/>
          </w:tcPr>
          <w:p w14:paraId="53A9E613" w14:textId="2F131A11" w:rsidR="003C3097" w:rsidRPr="003C3097" w:rsidRDefault="003C3097" w:rsidP="003C3097">
            <w:pPr>
              <w:jc w:val="center"/>
              <w:rPr>
                <w:b/>
                <w:lang w:val="en-US"/>
              </w:rPr>
            </w:pPr>
            <w:r w:rsidRPr="003C3097">
              <w:rPr>
                <w:b/>
              </w:rPr>
              <w:t xml:space="preserve">Τιμή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ον.</w:t>
            </w:r>
          </w:p>
        </w:tc>
        <w:tc>
          <w:tcPr>
            <w:tcW w:w="1134" w:type="dxa"/>
          </w:tcPr>
          <w:p w14:paraId="37EC3CCF" w14:textId="49CE4AC1" w:rsidR="003C3097" w:rsidRPr="003C3097" w:rsidRDefault="003C3097" w:rsidP="003C3097">
            <w:pPr>
              <w:jc w:val="center"/>
              <w:rPr>
                <w:b/>
              </w:rPr>
            </w:pPr>
            <w:r w:rsidRPr="003C3097">
              <w:rPr>
                <w:b/>
              </w:rPr>
              <w:t>Τεμάχια</w:t>
            </w:r>
          </w:p>
        </w:tc>
        <w:tc>
          <w:tcPr>
            <w:tcW w:w="1418" w:type="dxa"/>
          </w:tcPr>
          <w:p w14:paraId="7CE5A185" w14:textId="089D12D8" w:rsidR="003C3097" w:rsidRPr="003C3097" w:rsidRDefault="003C3097" w:rsidP="003C3097">
            <w:pPr>
              <w:jc w:val="center"/>
              <w:rPr>
                <w:b/>
              </w:rPr>
            </w:pPr>
            <w:r w:rsidRPr="003C3097">
              <w:rPr>
                <w:b/>
              </w:rPr>
              <w:t>Σύνολο</w:t>
            </w:r>
          </w:p>
        </w:tc>
      </w:tr>
      <w:tr w:rsidR="003C3097" w14:paraId="26A41D11" w14:textId="77777777" w:rsidTr="003C3097">
        <w:tc>
          <w:tcPr>
            <w:tcW w:w="562" w:type="dxa"/>
          </w:tcPr>
          <w:p w14:paraId="0EF5B1B0" w14:textId="50719E94" w:rsidR="003C3097" w:rsidRDefault="003C3097" w:rsidP="003C3097">
            <w:pPr>
              <w:jc w:val="center"/>
            </w:pPr>
            <w:r>
              <w:t>Α1</w:t>
            </w:r>
          </w:p>
        </w:tc>
        <w:tc>
          <w:tcPr>
            <w:tcW w:w="2694" w:type="dxa"/>
            <w:vAlign w:val="center"/>
          </w:tcPr>
          <w:p w14:paraId="02AE78EB" w14:textId="21430BE9" w:rsidR="003C3097" w:rsidRPr="003C3097" w:rsidRDefault="003C3097" w:rsidP="003C3097">
            <w:pPr>
              <w:rPr>
                <w:lang w:val="en-US"/>
              </w:rPr>
            </w:pPr>
            <w:r>
              <w:rPr>
                <w:lang w:val="en-US"/>
              </w:rPr>
              <w:t xml:space="preserve">Tablet </w:t>
            </w:r>
            <w:proofErr w:type="spellStart"/>
            <w:proofErr w:type="gramStart"/>
            <w:r>
              <w:rPr>
                <w:lang w:val="en-US"/>
              </w:rPr>
              <w:t>gov.gr.wallet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7A6189E3" w14:textId="2F204172" w:rsidR="003C3097" w:rsidRPr="003C3097" w:rsidRDefault="003C3097" w:rsidP="003C3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500,00 €</w:t>
            </w:r>
          </w:p>
        </w:tc>
        <w:tc>
          <w:tcPr>
            <w:tcW w:w="1134" w:type="dxa"/>
            <w:vAlign w:val="center"/>
          </w:tcPr>
          <w:p w14:paraId="0AF3C45A" w14:textId="0832ED04" w:rsidR="003C3097" w:rsidRPr="003C3097" w:rsidRDefault="003C3097" w:rsidP="003C3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44C0770E" w14:textId="507E934B" w:rsidR="003C3097" w:rsidRPr="003C3097" w:rsidRDefault="003C3097" w:rsidP="003C3097">
            <w:pPr>
              <w:jc w:val="right"/>
            </w:pPr>
            <w:r>
              <w:rPr>
                <w:lang w:val="en-US"/>
              </w:rPr>
              <w:t>1.000,00</w:t>
            </w:r>
            <w:r>
              <w:t xml:space="preserve"> €</w:t>
            </w:r>
          </w:p>
        </w:tc>
      </w:tr>
      <w:tr w:rsidR="003C3097" w14:paraId="4A285AC7" w14:textId="77777777" w:rsidTr="003C3097">
        <w:tc>
          <w:tcPr>
            <w:tcW w:w="562" w:type="dxa"/>
          </w:tcPr>
          <w:p w14:paraId="00FBEBDF" w14:textId="1A185E93" w:rsidR="003C3097" w:rsidRDefault="003C3097" w:rsidP="003C3097">
            <w:pPr>
              <w:jc w:val="center"/>
            </w:pPr>
            <w:r>
              <w:t>Α2</w:t>
            </w:r>
          </w:p>
        </w:tc>
        <w:tc>
          <w:tcPr>
            <w:tcW w:w="2694" w:type="dxa"/>
            <w:vAlign w:val="center"/>
          </w:tcPr>
          <w:p w14:paraId="5B94838E" w14:textId="08929825" w:rsidR="003C3097" w:rsidRPr="003C3097" w:rsidRDefault="003C3097" w:rsidP="003C3097">
            <w:r>
              <w:t>Ηλεκτρονικός Υπολογιστής</w:t>
            </w:r>
          </w:p>
        </w:tc>
        <w:tc>
          <w:tcPr>
            <w:tcW w:w="1417" w:type="dxa"/>
            <w:vAlign w:val="center"/>
          </w:tcPr>
          <w:p w14:paraId="6B87CB9B" w14:textId="58516FE8" w:rsidR="003C3097" w:rsidRDefault="003C3097" w:rsidP="003C3097">
            <w:pPr>
              <w:jc w:val="center"/>
            </w:pPr>
            <w:r>
              <w:t>800,00 €</w:t>
            </w:r>
          </w:p>
        </w:tc>
        <w:tc>
          <w:tcPr>
            <w:tcW w:w="1134" w:type="dxa"/>
            <w:vAlign w:val="center"/>
          </w:tcPr>
          <w:p w14:paraId="539AE9A0" w14:textId="03D4785A" w:rsidR="003C3097" w:rsidRDefault="003C3097" w:rsidP="003C3097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14:paraId="790183C0" w14:textId="7233739C" w:rsidR="003C3097" w:rsidRDefault="003C3097" w:rsidP="003C3097">
            <w:pPr>
              <w:jc w:val="right"/>
            </w:pPr>
            <w:r>
              <w:t>10.400,00 €</w:t>
            </w:r>
          </w:p>
        </w:tc>
      </w:tr>
      <w:tr w:rsidR="003C3097" w14:paraId="7DC7874B" w14:textId="77777777" w:rsidTr="003C3097">
        <w:tc>
          <w:tcPr>
            <w:tcW w:w="562" w:type="dxa"/>
          </w:tcPr>
          <w:p w14:paraId="092F7237" w14:textId="3B6B83DA" w:rsidR="003C3097" w:rsidRDefault="003C3097" w:rsidP="003C3097">
            <w:pPr>
              <w:jc w:val="center"/>
            </w:pPr>
            <w:r>
              <w:t>Α3</w:t>
            </w:r>
          </w:p>
        </w:tc>
        <w:tc>
          <w:tcPr>
            <w:tcW w:w="2694" w:type="dxa"/>
            <w:vAlign w:val="center"/>
          </w:tcPr>
          <w:p w14:paraId="7C3D6D5C" w14:textId="4F190872" w:rsidR="003C3097" w:rsidRDefault="007D45CB" w:rsidP="003C3097">
            <w:r>
              <w:t>Εκτυπωτής Α4</w:t>
            </w:r>
          </w:p>
        </w:tc>
        <w:tc>
          <w:tcPr>
            <w:tcW w:w="1417" w:type="dxa"/>
            <w:vAlign w:val="center"/>
          </w:tcPr>
          <w:p w14:paraId="5B996A44" w14:textId="0F36F2F6" w:rsidR="003C3097" w:rsidRDefault="00CE78D6" w:rsidP="003C3097">
            <w:pPr>
              <w:jc w:val="center"/>
            </w:pPr>
            <w:r>
              <w:t>250</w:t>
            </w:r>
            <w:r w:rsidR="00C008BA">
              <w:t>,00</w:t>
            </w:r>
            <w:r w:rsidR="007D45CB">
              <w:t xml:space="preserve"> €</w:t>
            </w:r>
          </w:p>
        </w:tc>
        <w:tc>
          <w:tcPr>
            <w:tcW w:w="1134" w:type="dxa"/>
            <w:vAlign w:val="center"/>
          </w:tcPr>
          <w:p w14:paraId="278E98AF" w14:textId="76809101" w:rsidR="003C3097" w:rsidRDefault="003C3097" w:rsidP="003C3097">
            <w:pPr>
              <w:jc w:val="center"/>
            </w:pPr>
            <w:r>
              <w:t>1</w:t>
            </w:r>
            <w:r w:rsidR="00C008BA">
              <w:t>1</w:t>
            </w:r>
          </w:p>
        </w:tc>
        <w:tc>
          <w:tcPr>
            <w:tcW w:w="1418" w:type="dxa"/>
            <w:vAlign w:val="center"/>
          </w:tcPr>
          <w:p w14:paraId="24842D38" w14:textId="7477A8DD" w:rsidR="003C3097" w:rsidRDefault="00CE78D6" w:rsidP="007D45CB">
            <w:pPr>
              <w:jc w:val="right"/>
            </w:pPr>
            <w:r>
              <w:t>2</w:t>
            </w:r>
            <w:r w:rsidR="00C008BA">
              <w:t>.</w:t>
            </w:r>
            <w:r>
              <w:t>750</w:t>
            </w:r>
            <w:r w:rsidR="00C008BA">
              <w:t>,00</w:t>
            </w:r>
            <w:r w:rsidR="007D45CB">
              <w:t xml:space="preserve"> €</w:t>
            </w:r>
          </w:p>
        </w:tc>
      </w:tr>
      <w:tr w:rsidR="00C008BA" w14:paraId="05530874" w14:textId="77777777" w:rsidTr="003C3097">
        <w:tc>
          <w:tcPr>
            <w:tcW w:w="562" w:type="dxa"/>
          </w:tcPr>
          <w:p w14:paraId="75C51621" w14:textId="60ED1530" w:rsidR="00C008BA" w:rsidRDefault="00C008BA" w:rsidP="003C3097">
            <w:pPr>
              <w:jc w:val="center"/>
            </w:pPr>
            <w:r>
              <w:t>Α4</w:t>
            </w:r>
          </w:p>
        </w:tc>
        <w:tc>
          <w:tcPr>
            <w:tcW w:w="2694" w:type="dxa"/>
            <w:vAlign w:val="center"/>
          </w:tcPr>
          <w:p w14:paraId="24EEF2BD" w14:textId="38BC6FA2" w:rsidR="00C008BA" w:rsidRDefault="00C008BA" w:rsidP="003C3097">
            <w:proofErr w:type="spellStart"/>
            <w:r>
              <w:t>Πολυμηχάνημα</w:t>
            </w:r>
            <w:proofErr w:type="spellEnd"/>
            <w:r>
              <w:t xml:space="preserve"> Α4</w:t>
            </w:r>
          </w:p>
        </w:tc>
        <w:tc>
          <w:tcPr>
            <w:tcW w:w="1417" w:type="dxa"/>
            <w:vAlign w:val="center"/>
          </w:tcPr>
          <w:p w14:paraId="7DE31526" w14:textId="67FF0C45" w:rsidR="00C008BA" w:rsidRDefault="00CE78D6" w:rsidP="003C3097">
            <w:pPr>
              <w:jc w:val="center"/>
            </w:pPr>
            <w:r>
              <w:t>625</w:t>
            </w:r>
            <w:r w:rsidR="00C008BA">
              <w:t>,00€</w:t>
            </w:r>
          </w:p>
        </w:tc>
        <w:tc>
          <w:tcPr>
            <w:tcW w:w="1134" w:type="dxa"/>
            <w:vAlign w:val="center"/>
          </w:tcPr>
          <w:p w14:paraId="0BAF4081" w14:textId="3D47BC0A" w:rsidR="00C008BA" w:rsidRDefault="00C008BA" w:rsidP="003C3097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5D4A4557" w14:textId="4FE8D7A0" w:rsidR="00C008BA" w:rsidRDefault="00C008BA" w:rsidP="007D45CB">
            <w:pPr>
              <w:jc w:val="right"/>
            </w:pPr>
            <w:r>
              <w:t>1.</w:t>
            </w:r>
            <w:r w:rsidR="00CE78D6">
              <w:t>25</w:t>
            </w:r>
            <w:r>
              <w:t>0,00 €</w:t>
            </w:r>
          </w:p>
        </w:tc>
      </w:tr>
      <w:tr w:rsidR="000F44F2" w14:paraId="4395ACDC" w14:textId="77777777" w:rsidTr="00512685">
        <w:tc>
          <w:tcPr>
            <w:tcW w:w="5807" w:type="dxa"/>
            <w:gridSpan w:val="4"/>
          </w:tcPr>
          <w:p w14:paraId="37C016F2" w14:textId="10B0A569" w:rsidR="000F44F2" w:rsidRPr="007D45CB" w:rsidRDefault="000F44F2" w:rsidP="000F44F2">
            <w:pPr>
              <w:jc w:val="right"/>
              <w:rPr>
                <w:b/>
              </w:rPr>
            </w:pPr>
            <w:r w:rsidRPr="007D45CB">
              <w:rPr>
                <w:b/>
              </w:rPr>
              <w:t>Σύνολο προ ΦΠΑ:</w:t>
            </w:r>
          </w:p>
        </w:tc>
        <w:tc>
          <w:tcPr>
            <w:tcW w:w="1418" w:type="dxa"/>
            <w:vAlign w:val="center"/>
          </w:tcPr>
          <w:p w14:paraId="5F3D092B" w14:textId="7513E376" w:rsidR="000F44F2" w:rsidRPr="007D45CB" w:rsidRDefault="000F44F2" w:rsidP="000F44F2">
            <w:pPr>
              <w:jc w:val="right"/>
              <w:rPr>
                <w:b/>
              </w:rPr>
            </w:pPr>
            <w:r>
              <w:rPr>
                <w:b/>
              </w:rPr>
              <w:t>15.400,00 €</w:t>
            </w:r>
          </w:p>
        </w:tc>
      </w:tr>
      <w:tr w:rsidR="000F44F2" w14:paraId="21EAA066" w14:textId="77777777" w:rsidTr="00512685">
        <w:tc>
          <w:tcPr>
            <w:tcW w:w="5807" w:type="dxa"/>
            <w:gridSpan w:val="4"/>
          </w:tcPr>
          <w:p w14:paraId="4543A769" w14:textId="44754844" w:rsidR="000F44F2" w:rsidRDefault="000F44F2" w:rsidP="000F44F2">
            <w:pPr>
              <w:jc w:val="right"/>
            </w:pPr>
            <w:r>
              <w:t>ΦΠΑ 24%:</w:t>
            </w:r>
          </w:p>
        </w:tc>
        <w:tc>
          <w:tcPr>
            <w:tcW w:w="1418" w:type="dxa"/>
            <w:vAlign w:val="center"/>
          </w:tcPr>
          <w:p w14:paraId="4F7A4D0C" w14:textId="7838B6C1" w:rsidR="000F44F2" w:rsidRDefault="000F44F2" w:rsidP="000F44F2">
            <w:pPr>
              <w:jc w:val="right"/>
            </w:pPr>
            <w:r>
              <w:t>3.696,00 €</w:t>
            </w:r>
          </w:p>
        </w:tc>
      </w:tr>
      <w:tr w:rsidR="000F44F2" w14:paraId="42683925" w14:textId="77777777" w:rsidTr="00512685">
        <w:tc>
          <w:tcPr>
            <w:tcW w:w="5807" w:type="dxa"/>
            <w:gridSpan w:val="4"/>
          </w:tcPr>
          <w:p w14:paraId="65D6EDB0" w14:textId="268EEE97" w:rsidR="000F44F2" w:rsidRPr="007D45CB" w:rsidRDefault="000F44F2" w:rsidP="000F44F2">
            <w:pPr>
              <w:jc w:val="right"/>
              <w:rPr>
                <w:b/>
              </w:rPr>
            </w:pPr>
            <w:r w:rsidRPr="007D45CB">
              <w:rPr>
                <w:b/>
              </w:rPr>
              <w:t>ΓΕΝΙΚΟ ΣΥΝΟΛΟ:</w:t>
            </w:r>
          </w:p>
        </w:tc>
        <w:tc>
          <w:tcPr>
            <w:tcW w:w="1418" w:type="dxa"/>
            <w:vAlign w:val="center"/>
          </w:tcPr>
          <w:p w14:paraId="01695ED8" w14:textId="3C2A1AAA" w:rsidR="000F44F2" w:rsidRPr="007D45CB" w:rsidRDefault="000F44F2" w:rsidP="000F44F2">
            <w:pPr>
              <w:jc w:val="right"/>
              <w:rPr>
                <w:b/>
              </w:rPr>
            </w:pPr>
            <w:r>
              <w:rPr>
                <w:b/>
              </w:rPr>
              <w:t>19.096,00 €</w:t>
            </w:r>
          </w:p>
        </w:tc>
      </w:tr>
    </w:tbl>
    <w:p w14:paraId="3FC93E58" w14:textId="77777777" w:rsidR="003C3097" w:rsidRDefault="003C3097" w:rsidP="003C3097"/>
    <w:p w14:paraId="4D4E31E9" w14:textId="0F4A7566" w:rsidR="008F20A9" w:rsidRPr="003C3097" w:rsidRDefault="008F20A9" w:rsidP="008F20A9">
      <w:pPr>
        <w:shd w:val="clear" w:color="auto" w:fill="BFBFBF" w:themeFill="background1" w:themeFillShade="BF"/>
        <w:jc w:val="center"/>
        <w:rPr>
          <w:b/>
        </w:rPr>
      </w:pPr>
      <w:r w:rsidRPr="003C3097">
        <w:rPr>
          <w:b/>
        </w:rPr>
        <w:t xml:space="preserve">ΟΜΑΔΑ </w:t>
      </w:r>
      <w:r>
        <w:rPr>
          <w:b/>
        </w:rPr>
        <w:t>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134"/>
        <w:gridCol w:w="1418"/>
      </w:tblGrid>
      <w:tr w:rsidR="008F20A9" w:rsidRPr="003C3097" w14:paraId="228E3A62" w14:textId="77777777" w:rsidTr="00512685">
        <w:tc>
          <w:tcPr>
            <w:tcW w:w="562" w:type="dxa"/>
          </w:tcPr>
          <w:p w14:paraId="4BDD983A" w14:textId="77777777" w:rsidR="008F20A9" w:rsidRPr="003C3097" w:rsidRDefault="008F20A9" w:rsidP="00512685">
            <w:pPr>
              <w:jc w:val="center"/>
              <w:rPr>
                <w:b/>
              </w:rPr>
            </w:pPr>
            <w:r w:rsidRPr="003C3097">
              <w:rPr>
                <w:b/>
              </w:rPr>
              <w:t>Α/Α</w:t>
            </w:r>
          </w:p>
        </w:tc>
        <w:tc>
          <w:tcPr>
            <w:tcW w:w="2694" w:type="dxa"/>
          </w:tcPr>
          <w:p w14:paraId="0F25C815" w14:textId="77777777" w:rsidR="008F20A9" w:rsidRPr="003C3097" w:rsidRDefault="008F20A9" w:rsidP="00512685">
            <w:pPr>
              <w:jc w:val="center"/>
              <w:rPr>
                <w:b/>
              </w:rPr>
            </w:pPr>
            <w:r w:rsidRPr="003C3097">
              <w:rPr>
                <w:b/>
              </w:rPr>
              <w:t>Περιγραφή</w:t>
            </w:r>
          </w:p>
        </w:tc>
        <w:tc>
          <w:tcPr>
            <w:tcW w:w="1417" w:type="dxa"/>
          </w:tcPr>
          <w:p w14:paraId="37798D65" w14:textId="77777777" w:rsidR="008F20A9" w:rsidRPr="003C3097" w:rsidRDefault="008F20A9" w:rsidP="00512685">
            <w:pPr>
              <w:jc w:val="center"/>
              <w:rPr>
                <w:b/>
                <w:lang w:val="en-US"/>
              </w:rPr>
            </w:pPr>
            <w:r w:rsidRPr="003C3097">
              <w:rPr>
                <w:b/>
              </w:rPr>
              <w:t xml:space="preserve">Τιμή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ον.</w:t>
            </w:r>
          </w:p>
        </w:tc>
        <w:tc>
          <w:tcPr>
            <w:tcW w:w="1134" w:type="dxa"/>
          </w:tcPr>
          <w:p w14:paraId="4D322545" w14:textId="77777777" w:rsidR="008F20A9" w:rsidRPr="003C3097" w:rsidRDefault="008F20A9" w:rsidP="00512685">
            <w:pPr>
              <w:jc w:val="center"/>
              <w:rPr>
                <w:b/>
              </w:rPr>
            </w:pPr>
            <w:r w:rsidRPr="003C3097">
              <w:rPr>
                <w:b/>
              </w:rPr>
              <w:t>Τεμάχια</w:t>
            </w:r>
          </w:p>
        </w:tc>
        <w:tc>
          <w:tcPr>
            <w:tcW w:w="1418" w:type="dxa"/>
          </w:tcPr>
          <w:p w14:paraId="17CCB025" w14:textId="77777777" w:rsidR="008F20A9" w:rsidRPr="003C3097" w:rsidRDefault="008F20A9" w:rsidP="00512685">
            <w:pPr>
              <w:jc w:val="center"/>
              <w:rPr>
                <w:b/>
              </w:rPr>
            </w:pPr>
            <w:r w:rsidRPr="003C3097">
              <w:rPr>
                <w:b/>
              </w:rPr>
              <w:t>Σύνολο</w:t>
            </w:r>
          </w:p>
        </w:tc>
      </w:tr>
      <w:tr w:rsidR="008F20A9" w14:paraId="3398CEB8" w14:textId="77777777" w:rsidTr="00512685">
        <w:tc>
          <w:tcPr>
            <w:tcW w:w="562" w:type="dxa"/>
          </w:tcPr>
          <w:p w14:paraId="45628B42" w14:textId="763A4960" w:rsidR="008F20A9" w:rsidRDefault="008F20A9" w:rsidP="00512685">
            <w:pPr>
              <w:jc w:val="center"/>
            </w:pPr>
            <w:r>
              <w:t>Β1</w:t>
            </w:r>
          </w:p>
        </w:tc>
        <w:tc>
          <w:tcPr>
            <w:tcW w:w="2694" w:type="dxa"/>
            <w:vAlign w:val="center"/>
          </w:tcPr>
          <w:p w14:paraId="70852BA8" w14:textId="2B62A996" w:rsidR="008F20A9" w:rsidRPr="003C3097" w:rsidRDefault="008F20A9" w:rsidP="00512685">
            <w:pPr>
              <w:rPr>
                <w:lang w:val="en-US"/>
              </w:rPr>
            </w:pPr>
            <w:r w:rsidRPr="00CD1631">
              <w:rPr>
                <w:rFonts w:cstheme="minorHAnsi"/>
                <w:lang w:val="en-US"/>
              </w:rPr>
              <w:t>Tablet</w:t>
            </w:r>
            <w:r>
              <w:rPr>
                <w:rFonts w:cstheme="minorHAnsi"/>
              </w:rPr>
              <w:t xml:space="preserve"> επισκεπτών</w:t>
            </w:r>
          </w:p>
        </w:tc>
        <w:tc>
          <w:tcPr>
            <w:tcW w:w="1417" w:type="dxa"/>
            <w:vAlign w:val="center"/>
          </w:tcPr>
          <w:p w14:paraId="3FE8AD37" w14:textId="7DBE5751" w:rsidR="008F20A9" w:rsidRPr="003C3097" w:rsidRDefault="008F20A9" w:rsidP="0051268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00,00 €</w:t>
            </w:r>
          </w:p>
        </w:tc>
        <w:tc>
          <w:tcPr>
            <w:tcW w:w="1134" w:type="dxa"/>
            <w:vAlign w:val="center"/>
          </w:tcPr>
          <w:p w14:paraId="5C49E115" w14:textId="77777777" w:rsidR="008F20A9" w:rsidRPr="003C3097" w:rsidRDefault="008F20A9" w:rsidP="005126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94CD51F" w14:textId="39AF2184" w:rsidR="008F20A9" w:rsidRPr="003C3097" w:rsidRDefault="008F20A9" w:rsidP="00512685">
            <w:pPr>
              <w:jc w:val="right"/>
            </w:pPr>
            <w:r>
              <w:t>4</w:t>
            </w:r>
            <w:r>
              <w:rPr>
                <w:lang w:val="en-US"/>
              </w:rPr>
              <w:t>00,00</w:t>
            </w:r>
            <w:r>
              <w:t xml:space="preserve"> €</w:t>
            </w:r>
          </w:p>
        </w:tc>
      </w:tr>
      <w:tr w:rsidR="008F20A9" w14:paraId="0689E6F4" w14:textId="77777777" w:rsidTr="00512685">
        <w:tc>
          <w:tcPr>
            <w:tcW w:w="562" w:type="dxa"/>
          </w:tcPr>
          <w:p w14:paraId="083F3520" w14:textId="581AD07A" w:rsidR="008F20A9" w:rsidRDefault="008F20A9" w:rsidP="008F20A9">
            <w:pPr>
              <w:jc w:val="center"/>
            </w:pPr>
            <w:r>
              <w:t>Β2</w:t>
            </w:r>
          </w:p>
        </w:tc>
        <w:tc>
          <w:tcPr>
            <w:tcW w:w="2694" w:type="dxa"/>
          </w:tcPr>
          <w:p w14:paraId="7BE5BCA7" w14:textId="54D3FD3D" w:rsidR="008F20A9" w:rsidRPr="003C3097" w:rsidRDefault="008F20A9" w:rsidP="008F20A9">
            <w:r w:rsidRPr="00CD1631">
              <w:rPr>
                <w:rFonts w:cstheme="minorHAnsi"/>
              </w:rPr>
              <w:t>Σύστημα προτεραιότητας</w:t>
            </w:r>
          </w:p>
        </w:tc>
        <w:tc>
          <w:tcPr>
            <w:tcW w:w="1417" w:type="dxa"/>
            <w:vAlign w:val="center"/>
          </w:tcPr>
          <w:p w14:paraId="37833D11" w14:textId="423A7844" w:rsidR="008F20A9" w:rsidRDefault="008F20A9" w:rsidP="008F20A9">
            <w:pPr>
              <w:jc w:val="center"/>
            </w:pPr>
            <w:r>
              <w:t>7.500,00 €</w:t>
            </w:r>
          </w:p>
        </w:tc>
        <w:tc>
          <w:tcPr>
            <w:tcW w:w="1134" w:type="dxa"/>
            <w:vAlign w:val="center"/>
          </w:tcPr>
          <w:p w14:paraId="40CA8C51" w14:textId="179969E0" w:rsidR="008F20A9" w:rsidRDefault="008F20A9" w:rsidP="008F20A9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3575E2C8" w14:textId="0422186D" w:rsidR="008F20A9" w:rsidRDefault="008F20A9" w:rsidP="008F20A9">
            <w:pPr>
              <w:jc w:val="right"/>
            </w:pPr>
            <w:r>
              <w:t>15.000,00 €</w:t>
            </w:r>
          </w:p>
        </w:tc>
      </w:tr>
      <w:tr w:rsidR="008F20A9" w14:paraId="3122DBAA" w14:textId="77777777" w:rsidTr="00512685">
        <w:tc>
          <w:tcPr>
            <w:tcW w:w="5807" w:type="dxa"/>
            <w:gridSpan w:val="4"/>
          </w:tcPr>
          <w:p w14:paraId="5DD49FE2" w14:textId="77777777" w:rsidR="008F20A9" w:rsidRPr="007D45CB" w:rsidRDefault="008F20A9" w:rsidP="008F20A9">
            <w:pPr>
              <w:jc w:val="right"/>
              <w:rPr>
                <w:b/>
              </w:rPr>
            </w:pPr>
            <w:r w:rsidRPr="007D45CB">
              <w:rPr>
                <w:b/>
              </w:rPr>
              <w:t>Σύνολο προ ΦΠΑ:</w:t>
            </w:r>
          </w:p>
        </w:tc>
        <w:tc>
          <w:tcPr>
            <w:tcW w:w="1418" w:type="dxa"/>
            <w:vAlign w:val="center"/>
          </w:tcPr>
          <w:p w14:paraId="41067E2A" w14:textId="0C58C06C" w:rsidR="008F20A9" w:rsidRPr="007D45CB" w:rsidRDefault="008F20A9" w:rsidP="008F20A9">
            <w:pPr>
              <w:jc w:val="right"/>
              <w:rPr>
                <w:b/>
              </w:rPr>
            </w:pPr>
            <w:r>
              <w:rPr>
                <w:b/>
              </w:rPr>
              <w:t>15.400,00 €</w:t>
            </w:r>
          </w:p>
        </w:tc>
      </w:tr>
      <w:tr w:rsidR="008F20A9" w14:paraId="5DB9D151" w14:textId="77777777" w:rsidTr="00512685">
        <w:tc>
          <w:tcPr>
            <w:tcW w:w="5807" w:type="dxa"/>
            <w:gridSpan w:val="4"/>
          </w:tcPr>
          <w:p w14:paraId="2151CA66" w14:textId="77777777" w:rsidR="008F20A9" w:rsidRDefault="008F20A9" w:rsidP="008F20A9">
            <w:pPr>
              <w:jc w:val="right"/>
            </w:pPr>
            <w:r>
              <w:t>ΦΠΑ 24%:</w:t>
            </w:r>
          </w:p>
        </w:tc>
        <w:tc>
          <w:tcPr>
            <w:tcW w:w="1418" w:type="dxa"/>
            <w:vAlign w:val="center"/>
          </w:tcPr>
          <w:p w14:paraId="59CE6306" w14:textId="58519E03" w:rsidR="008F20A9" w:rsidRDefault="008F20A9" w:rsidP="008F20A9">
            <w:pPr>
              <w:jc w:val="right"/>
            </w:pPr>
            <w:r>
              <w:t>3.696,00 €</w:t>
            </w:r>
          </w:p>
        </w:tc>
      </w:tr>
      <w:tr w:rsidR="008F20A9" w14:paraId="5C8AADDE" w14:textId="77777777" w:rsidTr="00512685">
        <w:tc>
          <w:tcPr>
            <w:tcW w:w="5807" w:type="dxa"/>
            <w:gridSpan w:val="4"/>
          </w:tcPr>
          <w:p w14:paraId="3C9FFF18" w14:textId="77777777" w:rsidR="008F20A9" w:rsidRPr="007D45CB" w:rsidRDefault="008F20A9" w:rsidP="008F20A9">
            <w:pPr>
              <w:jc w:val="right"/>
              <w:rPr>
                <w:b/>
              </w:rPr>
            </w:pPr>
            <w:r w:rsidRPr="007D45CB">
              <w:rPr>
                <w:b/>
              </w:rPr>
              <w:t>ΓΕΝΙΚΟ ΣΥΝΟΛΟ:</w:t>
            </w:r>
          </w:p>
        </w:tc>
        <w:tc>
          <w:tcPr>
            <w:tcW w:w="1418" w:type="dxa"/>
            <w:vAlign w:val="center"/>
          </w:tcPr>
          <w:p w14:paraId="610A206C" w14:textId="703E152A" w:rsidR="008F20A9" w:rsidRPr="007D45CB" w:rsidRDefault="008F20A9" w:rsidP="008F20A9">
            <w:pPr>
              <w:jc w:val="right"/>
              <w:rPr>
                <w:b/>
              </w:rPr>
            </w:pPr>
            <w:r>
              <w:rPr>
                <w:b/>
              </w:rPr>
              <w:t>19.096,00 €</w:t>
            </w:r>
          </w:p>
        </w:tc>
      </w:tr>
    </w:tbl>
    <w:p w14:paraId="793942E8" w14:textId="24C8B352" w:rsidR="008F20A9" w:rsidRDefault="008F20A9" w:rsidP="003C3097"/>
    <w:p w14:paraId="1380EDB9" w14:textId="58DC725E" w:rsidR="00B83173" w:rsidRPr="003C3097" w:rsidRDefault="00B83173" w:rsidP="00B83173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ΓΕΝΙΚΑ ΣΥΝΟΛΑ</w:t>
      </w:r>
    </w:p>
    <w:p w14:paraId="42942023" w14:textId="03D8BAA4" w:rsidR="008F20A9" w:rsidRPr="00A36FEC" w:rsidRDefault="00B83173" w:rsidP="003C3097">
      <w:r>
        <w:t>Σύνολο Ομάδων Α και Β προ ΦΠΑ:</w:t>
      </w:r>
      <w:r>
        <w:tab/>
        <w:t>30.</w:t>
      </w:r>
      <w:r w:rsidR="00B913DC">
        <w:t>800</w:t>
      </w:r>
      <w:r>
        <w:t>,</w:t>
      </w:r>
      <w:r w:rsidR="00B913DC">
        <w:t>00</w:t>
      </w:r>
      <w:r>
        <w:t>€</w:t>
      </w:r>
    </w:p>
    <w:p w14:paraId="02FB9706" w14:textId="3DC662EF" w:rsidR="00B83173" w:rsidRDefault="00B83173" w:rsidP="003C3097">
      <w:r>
        <w:t>ΦΠΑ 24% Ομάδων Α και Β:</w:t>
      </w:r>
      <w:r>
        <w:tab/>
      </w:r>
      <w:r>
        <w:tab/>
        <w:t>7.39</w:t>
      </w:r>
      <w:r w:rsidR="00B913DC">
        <w:t>2</w:t>
      </w:r>
      <w:r>
        <w:t>,</w:t>
      </w:r>
      <w:r w:rsidR="00B913DC">
        <w:t>00</w:t>
      </w:r>
      <w:r>
        <w:t>€</w:t>
      </w:r>
    </w:p>
    <w:p w14:paraId="654C500F" w14:textId="54D39648" w:rsidR="00B83173" w:rsidRPr="008A3A46" w:rsidRDefault="00B83173" w:rsidP="003C3097">
      <w:pPr>
        <w:rPr>
          <w:b/>
        </w:rPr>
      </w:pPr>
      <w:r w:rsidRPr="008A3A46">
        <w:rPr>
          <w:b/>
        </w:rPr>
        <w:t>ΓΕΝΙΚΟ ΣΥΝΟΛΟ Ομάδων Α και Β:</w:t>
      </w:r>
      <w:r w:rsidRPr="008A3A46">
        <w:rPr>
          <w:b/>
        </w:rPr>
        <w:tab/>
        <w:t>38.19</w:t>
      </w:r>
      <w:r w:rsidR="00B913DC">
        <w:rPr>
          <w:b/>
        </w:rPr>
        <w:t>2</w:t>
      </w:r>
      <w:r w:rsidRPr="008A3A46">
        <w:rPr>
          <w:b/>
        </w:rPr>
        <w:t>,</w:t>
      </w:r>
      <w:r w:rsidR="00B913DC">
        <w:rPr>
          <w:b/>
        </w:rPr>
        <w:t>00</w:t>
      </w:r>
      <w:r w:rsidRPr="008A3A46">
        <w:rPr>
          <w:b/>
        </w:rPr>
        <w:t>€</w:t>
      </w:r>
    </w:p>
    <w:p w14:paraId="2B36F20C" w14:textId="4A169DBD" w:rsidR="00FC132F" w:rsidRDefault="00FC132F" w:rsidP="003C3097">
      <w:r>
        <w:t>----------------------------------------------------------------------------------------------------------</w:t>
      </w:r>
    </w:p>
    <w:p w14:paraId="479AD8D9" w14:textId="41E66BFA" w:rsidR="004C3AD7" w:rsidRDefault="004C3AD7" w:rsidP="004C3AD7">
      <w:pPr>
        <w:pStyle w:val="2"/>
      </w:pPr>
      <w:bookmarkStart w:id="18" w:name="_Toc120539152"/>
      <w:r w:rsidRPr="0064165F">
        <w:t>Κοινό Λεξιλόγιο για τις Δημόσιες Συμβάσει</w:t>
      </w:r>
      <w:r>
        <w:t>ς (</w:t>
      </w:r>
      <w:r>
        <w:rPr>
          <w:lang w:val="en-US"/>
        </w:rPr>
        <w:t>CPV</w:t>
      </w:r>
      <w:r w:rsidRPr="0064165F">
        <w:t>)</w:t>
      </w:r>
      <w:bookmarkEnd w:id="18"/>
    </w:p>
    <w:p w14:paraId="1A7DDEFE" w14:textId="77777777" w:rsidR="004C3AD7" w:rsidRPr="00196251" w:rsidRDefault="004C3AD7" w:rsidP="004C3AD7">
      <w:pPr>
        <w:ind w:left="-5"/>
      </w:pPr>
      <w:r>
        <w:t xml:space="preserve">Σύμφωνα με τον Κανονισμό 213/2008 της Ευρωπαϊκής Ένωσης περί κοινού λεξιλογίου για τις δημόσιες συμβάσεις (CPV) οι </w:t>
      </w:r>
      <w:r w:rsidRPr="00196251">
        <w:t>παρεχόμενες υπηρεσίες ταξινομούνται με κωδικούς:</w:t>
      </w:r>
    </w:p>
    <w:p w14:paraId="69E067CC" w14:textId="411C186F" w:rsidR="004C3AD7" w:rsidRPr="00FA1EA8" w:rsidRDefault="00FA1EA8" w:rsidP="004C3AD7">
      <w:pPr>
        <w:ind w:left="-5"/>
      </w:pPr>
      <w:r>
        <w:rPr>
          <w:b/>
        </w:rPr>
        <w:t xml:space="preserve">ΟΜΑΔΑ Α: </w:t>
      </w:r>
      <w:r w:rsidR="004D5C8F" w:rsidRPr="00196251">
        <w:rPr>
          <w:b/>
        </w:rPr>
        <w:t>30000000-9</w:t>
      </w:r>
      <w:r w:rsidR="004D5C8F" w:rsidRPr="00FA1EA8">
        <w:t xml:space="preserve"> Μηχανήματα γραφείου και υπολογιστές, εξοπλισμός και προμήθειες εκτός από έπιπλα και πακέτα λογισμικών</w:t>
      </w:r>
    </w:p>
    <w:p w14:paraId="7CA4127E" w14:textId="01E2F998" w:rsidR="00CC0531" w:rsidRPr="00195F7B" w:rsidRDefault="00FA1EA8" w:rsidP="004C3AD7">
      <w:pPr>
        <w:ind w:left="-5"/>
        <w:rPr>
          <w:b/>
        </w:rPr>
      </w:pPr>
      <w:r>
        <w:rPr>
          <w:b/>
        </w:rPr>
        <w:t xml:space="preserve">ΟΜΑΔΑ Β: </w:t>
      </w:r>
      <w:r w:rsidR="00CC0531" w:rsidRPr="00195F7B">
        <w:rPr>
          <w:b/>
        </w:rPr>
        <w:t xml:space="preserve">30144200-2 </w:t>
      </w:r>
      <w:r w:rsidR="00195F7B" w:rsidRPr="00FA1EA8">
        <w:t>Μηχανήματα έκδοσης εισιτηρίων</w:t>
      </w:r>
    </w:p>
    <w:p w14:paraId="60FAFFC8" w14:textId="77777777" w:rsidR="004C3AD7" w:rsidRDefault="004C3AD7" w:rsidP="004C3AD7">
      <w:pPr>
        <w:pStyle w:val="2"/>
      </w:pPr>
      <w:bookmarkStart w:id="19" w:name="_Toc120539153"/>
      <w:r w:rsidRPr="00196251">
        <w:t>Κωδικοί Αριθμοί</w:t>
      </w:r>
      <w:r>
        <w:t xml:space="preserve"> (Κ.Α.) Δαπάνης ανά Έτος</w:t>
      </w:r>
      <w:bookmarkEnd w:id="19"/>
    </w:p>
    <w:p w14:paraId="18339378" w14:textId="4A49E13A" w:rsidR="004C3AD7" w:rsidRPr="0001330A" w:rsidRDefault="004C3AD7" w:rsidP="004C3AD7">
      <w:r>
        <w:t xml:space="preserve">Η </w:t>
      </w:r>
      <w:r w:rsidRPr="0001330A">
        <w:t>συνολική δαπάνη θα βαρύνει κωδικ</w:t>
      </w:r>
      <w:r w:rsidR="00196251" w:rsidRPr="0001330A">
        <w:t>ό</w:t>
      </w:r>
      <w:r w:rsidRPr="0001330A">
        <w:t xml:space="preserve"> τ</w:t>
      </w:r>
      <w:r w:rsidR="00196251" w:rsidRPr="0001330A">
        <w:t>ου</w:t>
      </w:r>
      <w:r w:rsidRPr="0001330A">
        <w:t xml:space="preserve"> Προϋπολογισμ</w:t>
      </w:r>
      <w:r w:rsidR="00196251" w:rsidRPr="0001330A">
        <w:t>ού</w:t>
      </w:r>
      <w:r w:rsidRPr="0001330A">
        <w:t xml:space="preserve"> 2022 ως εξής:</w:t>
      </w:r>
    </w:p>
    <w:p w14:paraId="0DAD2715" w14:textId="4DBA1CF7" w:rsidR="004C3AD7" w:rsidRPr="0001330A" w:rsidRDefault="004C3AD7" w:rsidP="004C3AD7">
      <w:pPr>
        <w:rPr>
          <w:b/>
        </w:rPr>
      </w:pPr>
      <w:r w:rsidRPr="0001330A">
        <w:rPr>
          <w:b/>
        </w:rPr>
        <w:t xml:space="preserve">Κ.Α. </w:t>
      </w:r>
      <w:r w:rsidR="00676E46" w:rsidRPr="0001330A">
        <w:rPr>
          <w:b/>
        </w:rPr>
        <w:t>10</w:t>
      </w:r>
      <w:r w:rsidRPr="0001330A">
        <w:rPr>
          <w:b/>
        </w:rPr>
        <w:t>.</w:t>
      </w:r>
      <w:r w:rsidR="00676E46" w:rsidRPr="0001330A">
        <w:rPr>
          <w:b/>
        </w:rPr>
        <w:t>7134</w:t>
      </w:r>
      <w:r w:rsidRPr="0001330A">
        <w:rPr>
          <w:b/>
        </w:rPr>
        <w:t>.00</w:t>
      </w:r>
      <w:r w:rsidR="00676E46" w:rsidRPr="0001330A">
        <w:rPr>
          <w:b/>
        </w:rPr>
        <w:t>1</w:t>
      </w:r>
      <w:r w:rsidR="0001330A" w:rsidRPr="0001330A">
        <w:rPr>
          <w:b/>
        </w:rPr>
        <w:t>5</w:t>
      </w:r>
      <w:r w:rsidRPr="0001330A">
        <w:rPr>
          <w:b/>
        </w:rPr>
        <w:t xml:space="preserve">: </w:t>
      </w:r>
      <w:r w:rsidR="0001330A" w:rsidRPr="0001330A">
        <w:rPr>
          <w:b/>
        </w:rPr>
        <w:t>38</w:t>
      </w:r>
      <w:r w:rsidRPr="0001330A">
        <w:rPr>
          <w:b/>
        </w:rPr>
        <w:t>.</w:t>
      </w:r>
      <w:r w:rsidR="0001330A" w:rsidRPr="0001330A">
        <w:rPr>
          <w:b/>
        </w:rPr>
        <w:t>19</w:t>
      </w:r>
      <w:r w:rsidR="00A6278B">
        <w:rPr>
          <w:b/>
        </w:rPr>
        <w:t>2</w:t>
      </w:r>
      <w:r w:rsidRPr="0001330A">
        <w:rPr>
          <w:b/>
        </w:rPr>
        <w:t>,</w:t>
      </w:r>
      <w:r w:rsidR="00A6278B">
        <w:rPr>
          <w:b/>
        </w:rPr>
        <w:t>00</w:t>
      </w:r>
      <w:r w:rsidRPr="0001330A">
        <w:rPr>
          <w:b/>
        </w:rPr>
        <w:t>€</w:t>
      </w:r>
    </w:p>
    <w:p w14:paraId="46C104DB" w14:textId="77777777" w:rsidR="004C3AD7" w:rsidRDefault="004C3AD7" w:rsidP="004C3AD7">
      <w:pPr>
        <w:pStyle w:val="2"/>
      </w:pPr>
      <w:bookmarkStart w:id="20" w:name="_Toc120539154"/>
      <w:r>
        <w:t>Διαδικασίες Ανάθεσης</w:t>
      </w:r>
      <w:bookmarkEnd w:id="20"/>
    </w:p>
    <w:p w14:paraId="75E4102F" w14:textId="3B4E28CA" w:rsidR="004C3AD7" w:rsidRPr="004A4AD6" w:rsidRDefault="004C3AD7" w:rsidP="004C3AD7">
      <w:pPr>
        <w:ind w:left="-5"/>
      </w:pPr>
      <w:r>
        <w:t xml:space="preserve">Η υπό ανάθεση Υπηρεσία θα υλοποιηθεί ως «δημόσια σύμβαση </w:t>
      </w:r>
      <w:r w:rsidR="00F87C31">
        <w:t>προμηθειών»</w:t>
      </w:r>
      <w:r>
        <w:t xml:space="preserve"> κατά την έννοια της περίπτωσης (</w:t>
      </w:r>
      <w:r w:rsidR="00F87C31">
        <w:t>8</w:t>
      </w:r>
      <w:r>
        <w:t>) της παραγράφου 1 του άρθρου 2 «Ορισμοί» του νόμου 4412/2016 «</w:t>
      </w:r>
      <w:r w:rsidR="00F87C31">
        <w:t>Δ</w:t>
      </w:r>
      <w:r>
        <w:t>η</w:t>
      </w:r>
      <w:r w:rsidR="00F87C31">
        <w:t>μ</w:t>
      </w:r>
      <w:r>
        <w:t>όσιες Συμβάσεις Έργων, Προμηθειών και Υπηρεσιών (προσαρμογή στις Οδηγίες 2014/24/ ΕΕ και 2014/25/ΕΕ)» (ΦΕΚ Α’ 147/8-</w:t>
      </w:r>
      <w:r>
        <w:lastRenderedPageBreak/>
        <w:t xml:space="preserve">8-2016), λαμβανομένων υπόψη </w:t>
      </w:r>
      <w:r w:rsidRPr="004A4AD6">
        <w:t>των προβλεπόμενων καταργούμενων και μεταβατικών διατάξεων που περιλαμβάνονται σε αυτόν</w:t>
      </w:r>
      <w:r w:rsidR="00F87C31" w:rsidRPr="004A4AD6">
        <w:t>, όπως τροποποιήθηκε και ισχύει.</w:t>
      </w:r>
    </w:p>
    <w:p w14:paraId="407F9C6F" w14:textId="3261F4C6" w:rsidR="00F87C31" w:rsidRPr="004A4AD6" w:rsidRDefault="00F87C31" w:rsidP="004C3AD7">
      <w:pPr>
        <w:ind w:left="-5"/>
      </w:pPr>
      <w:r w:rsidRPr="004A4AD6">
        <w:t xml:space="preserve">Η ανάθεση των </w:t>
      </w:r>
      <w:r w:rsidR="009E5218">
        <w:t>συμβάσεων των δύο ομάδων</w:t>
      </w:r>
      <w:r w:rsidRPr="004A4AD6">
        <w:t xml:space="preserve"> θα γίνει με τη διαδικασία </w:t>
      </w:r>
      <w:r w:rsidR="004A4AD6" w:rsidRPr="004A4AD6">
        <w:t>του ανοικτού διαγωνισμού.</w:t>
      </w:r>
    </w:p>
    <w:p w14:paraId="494DD7FB" w14:textId="01AE95DC" w:rsidR="004C3AD7" w:rsidRPr="004A4AD6" w:rsidRDefault="004C3AD7" w:rsidP="004C3AD7">
      <w:pPr>
        <w:ind w:left="-5"/>
      </w:pPr>
      <w:r w:rsidRPr="004A4AD6">
        <w:t xml:space="preserve">Η ανάθεση </w:t>
      </w:r>
      <w:r w:rsidR="00F87C31" w:rsidRPr="004A4AD6">
        <w:t>των συμβάσεων</w:t>
      </w:r>
      <w:r w:rsidRPr="004A4AD6">
        <w:t xml:space="preserve"> θα γίνε</w:t>
      </w:r>
      <w:r w:rsidR="00F87C31" w:rsidRPr="004A4AD6">
        <w:t>τα</w:t>
      </w:r>
      <w:r w:rsidRPr="004A4AD6">
        <w:t xml:space="preserve">ι με κριτήριο κατακύρωσης την </w:t>
      </w:r>
      <w:r w:rsidRPr="004A4AD6">
        <w:rPr>
          <w:b/>
        </w:rPr>
        <w:t>πλέον συμφέρουσα από οικονομική άποψη προσφορά βάσει τιμής</w:t>
      </w:r>
      <w:r w:rsidR="004A4AD6" w:rsidRPr="004A4AD6">
        <w:rPr>
          <w:b/>
        </w:rPr>
        <w:t xml:space="preserve"> ανά ομάδα</w:t>
      </w:r>
      <w:r w:rsidRPr="004A4AD6">
        <w:t>, κατ’ εφαρμογή των διατάξεων :</w:t>
      </w:r>
    </w:p>
    <w:p w14:paraId="4A638A3B" w14:textId="77777777" w:rsidR="004C3AD7" w:rsidRDefault="004C3AD7" w:rsidP="004C3AD7">
      <w:pPr>
        <w:pStyle w:val="af3"/>
        <w:numPr>
          <w:ilvl w:val="0"/>
          <w:numId w:val="8"/>
        </w:numPr>
      </w:pPr>
      <w:r w:rsidRPr="004A4AD6">
        <w:t>Του Ν. 3463/2006 «Κύρωση του</w:t>
      </w:r>
      <w:r>
        <w:t xml:space="preserve"> Κώδικα Δήμων και Κοινοτήτων» (ΦΕΚ 114 Α’).</w:t>
      </w:r>
    </w:p>
    <w:p w14:paraId="67BACF4D" w14:textId="77777777" w:rsidR="004C3AD7" w:rsidRDefault="004C3AD7" w:rsidP="004C3AD7">
      <w:pPr>
        <w:pStyle w:val="af3"/>
        <w:numPr>
          <w:ilvl w:val="0"/>
          <w:numId w:val="8"/>
        </w:numPr>
      </w:pPr>
      <w:r>
        <w:t>Του Ν. 3852/2010 «Νέα Αρχιτεκτονική της Αυτοδιοίκησης και της Αποκεντρωμένης  Διοίκησης - Πρόγραμμα Καλλικράτης» (ΦΕΚ 87 Α΄).</w:t>
      </w:r>
    </w:p>
    <w:p w14:paraId="04AF9CF6" w14:textId="77777777" w:rsidR="004C3AD7" w:rsidRDefault="004C3AD7" w:rsidP="004C3AD7">
      <w:pPr>
        <w:pStyle w:val="af3"/>
        <w:numPr>
          <w:ilvl w:val="0"/>
          <w:numId w:val="8"/>
        </w:numPr>
      </w:pPr>
      <w:r>
        <w:t>Του Ν. 4412/2016 «Δημόσιες Συμβάσεις Έργων Προμηθειών και Υπηρεσιών» (ΦΕΚ 147 Α’).</w:t>
      </w:r>
    </w:p>
    <w:p w14:paraId="7AE11AC4" w14:textId="38B4DA2D" w:rsidR="004C3AD7" w:rsidRDefault="004C3AD7" w:rsidP="00C83295">
      <w:pPr>
        <w:spacing w:after="0" w:line="240" w:lineRule="auto"/>
        <w:ind w:left="-6"/>
        <w:jc w:val="center"/>
      </w:pPr>
    </w:p>
    <w:p w14:paraId="0D22CF5C" w14:textId="4FE97147" w:rsidR="00350AD2" w:rsidRDefault="00350AD2" w:rsidP="00C83295">
      <w:pPr>
        <w:spacing w:after="0" w:line="240" w:lineRule="auto"/>
        <w:ind w:left="-6"/>
        <w:jc w:val="center"/>
      </w:pPr>
      <w:r>
        <w:t>Ο ΠΡΟΪΣΤΑΜΕΝΟΣ ΤΟΥ ΑΥΤ. ΤΜΗΜΑΤΟΣ</w:t>
      </w:r>
    </w:p>
    <w:p w14:paraId="49AB963C" w14:textId="0AFC8242" w:rsidR="00350AD2" w:rsidRDefault="00350AD2" w:rsidP="00C83295">
      <w:pPr>
        <w:spacing w:after="0" w:line="240" w:lineRule="auto"/>
        <w:ind w:left="-6"/>
        <w:jc w:val="center"/>
      </w:pPr>
      <w:r>
        <w:t>ΠΡΟΓΡΑΜΜΑΤΙΣΜΟΥ ΚΑΙ ΗΛ. ΔΙΑΚΥΒΕΡΝΗΣΗΣ</w:t>
      </w:r>
    </w:p>
    <w:p w14:paraId="141DC491" w14:textId="6F40A4DC" w:rsidR="00350AD2" w:rsidRDefault="00350AD2" w:rsidP="00C83295">
      <w:pPr>
        <w:spacing w:after="0" w:line="240" w:lineRule="auto"/>
        <w:ind w:left="-6"/>
        <w:jc w:val="center"/>
      </w:pPr>
    </w:p>
    <w:p w14:paraId="1E017F8A" w14:textId="77777777" w:rsidR="00C83295" w:rsidRDefault="00C83295" w:rsidP="00C83295">
      <w:pPr>
        <w:spacing w:after="0" w:line="240" w:lineRule="auto"/>
        <w:ind w:left="-6"/>
        <w:jc w:val="center"/>
      </w:pPr>
    </w:p>
    <w:p w14:paraId="171D7FC3" w14:textId="31B36FE6" w:rsidR="00350AD2" w:rsidRDefault="00350AD2" w:rsidP="00C83295">
      <w:pPr>
        <w:spacing w:after="0" w:line="240" w:lineRule="auto"/>
        <w:ind w:left="-6"/>
        <w:jc w:val="center"/>
      </w:pPr>
      <w:r>
        <w:t>ΦΡΑΓΚΙΣΚΟΣ ΚΟΝΤΟΡΟΥΣΗΣ</w:t>
      </w:r>
    </w:p>
    <w:p w14:paraId="4BD8A31F" w14:textId="1E2E2D7D" w:rsidR="00350AD2" w:rsidRPr="005346E3" w:rsidRDefault="00350AD2" w:rsidP="00C83295">
      <w:pPr>
        <w:spacing w:after="0" w:line="240" w:lineRule="auto"/>
        <w:ind w:left="-6"/>
        <w:jc w:val="center"/>
      </w:pPr>
      <w:r>
        <w:t>ΠΕ ΜΗΧΑΝΟΛΟΓΩΝ ΜΗΧΑΝΙΚΩΝ</w:t>
      </w:r>
    </w:p>
    <w:sectPr w:rsidR="00350AD2" w:rsidRPr="005346E3" w:rsidSect="00A36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64" w:right="1419" w:bottom="851" w:left="1459" w:header="720" w:footer="75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1C35" w14:textId="77777777" w:rsidR="00545E93" w:rsidRDefault="00545E93">
      <w:pPr>
        <w:spacing w:after="0" w:line="240" w:lineRule="auto"/>
      </w:pPr>
      <w:r>
        <w:separator/>
      </w:r>
    </w:p>
  </w:endnote>
  <w:endnote w:type="continuationSeparator" w:id="0">
    <w:p w14:paraId="797BF1A8" w14:textId="77777777" w:rsidR="00545E93" w:rsidRDefault="0054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4616" w14:textId="77777777" w:rsidR="00512685" w:rsidRDefault="00512685">
    <w:pPr>
      <w:spacing w:after="1035" w:line="259" w:lineRule="auto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9B846" wp14:editId="6EAF370F">
              <wp:simplePos x="0" y="0"/>
              <wp:positionH relativeFrom="page">
                <wp:posOffset>926473</wp:posOffset>
              </wp:positionH>
              <wp:positionV relativeFrom="page">
                <wp:posOffset>8787264</wp:posOffset>
              </wp:positionV>
              <wp:extent cx="5943601" cy="595437"/>
              <wp:effectExtent l="0" t="0" r="0" b="0"/>
              <wp:wrapSquare wrapText="bothSides"/>
              <wp:docPr id="62322" name="Group 62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1" cy="595437"/>
                        <a:chOff x="0" y="0"/>
                        <a:chExt cx="5943601" cy="595437"/>
                      </a:xfrm>
                    </wpg:grpSpPr>
                    <wps:wsp>
                      <wps:cNvPr id="62329" name="Rectangle 62329"/>
                      <wps:cNvSpPr/>
                      <wps:spPr>
                        <a:xfrm>
                          <a:off x="67056" y="82909"/>
                          <a:ext cx="225849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68E1A7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Διεξαγωγή Τεχνικών Ελέγχων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0" name="Rectangle 62330"/>
                      <wps:cNvSpPr/>
                      <wps:spPr>
                        <a:xfrm>
                          <a:off x="67056" y="253597"/>
                          <a:ext cx="1991850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1B41C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Ασφάλειας Πληροφοριών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1" name="Rectangle 62331"/>
                      <wps:cNvSpPr/>
                      <wps:spPr>
                        <a:xfrm>
                          <a:off x="1564397" y="253597"/>
                          <a:ext cx="10517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3A2D9B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>Δ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2" name="Rectangle 62332"/>
                      <wps:cNvSpPr/>
                      <wps:spPr>
                        <a:xfrm>
                          <a:off x="1643251" y="253597"/>
                          <a:ext cx="442658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5683B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ήμου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3" name="Rectangle 62333"/>
                      <wps:cNvSpPr/>
                      <wps:spPr>
                        <a:xfrm>
                          <a:off x="67056" y="424285"/>
                          <a:ext cx="1963879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F99F42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>Ελληνικού Αργυρούπολης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4" name="Rectangle 62334"/>
                      <wps:cNvSpPr/>
                      <wps:spPr>
                        <a:xfrm>
                          <a:off x="1543319" y="462013"/>
                          <a:ext cx="30233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027F63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5" name="Rectangle 62335"/>
                      <wps:cNvSpPr/>
                      <wps:spPr>
                        <a:xfrm>
                          <a:off x="2699928" y="82326"/>
                          <a:ext cx="501488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8C075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Σελίδα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6" name="Rectangle 62336"/>
                      <wps:cNvSpPr/>
                      <wps:spPr>
                        <a:xfrm>
                          <a:off x="3076898" y="82326"/>
                          <a:ext cx="86323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6E04D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7" name="Rectangle 62337"/>
                      <wps:cNvSpPr/>
                      <wps:spPr>
                        <a:xfrm>
                          <a:off x="3141266" y="82326"/>
                          <a:ext cx="3847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B6004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8" name="Rectangle 62338"/>
                      <wps:cNvSpPr/>
                      <wps:spPr>
                        <a:xfrm>
                          <a:off x="3169978" y="82326"/>
                          <a:ext cx="179183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EF7EA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39" name="Rectangle 62339"/>
                      <wps:cNvSpPr/>
                      <wps:spPr>
                        <a:xfrm>
                          <a:off x="3304419" y="82326"/>
                          <a:ext cx="171930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BA3F49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40" name="Rectangle 62340"/>
                      <wps:cNvSpPr/>
                      <wps:spPr>
                        <a:xfrm>
                          <a:off x="3433155" y="82326"/>
                          <a:ext cx="3847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F6FE6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341" name="Rectangle 62341"/>
                      <wps:cNvSpPr/>
                      <wps:spPr>
                        <a:xfrm>
                          <a:off x="4093464" y="82326"/>
                          <a:ext cx="3847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DF22CD" w14:textId="77777777" w:rsidR="00512685" w:rsidRDefault="005126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11" name="Shape 64711"/>
                      <wps:cNvSpPr/>
                      <wps:spPr>
                        <a:xfrm>
                          <a:off x="0" y="0"/>
                          <a:ext cx="2109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16" h="9144">
                              <a:moveTo>
                                <a:pt x="0" y="0"/>
                              </a:moveTo>
                              <a:lnTo>
                                <a:pt x="2109216" y="0"/>
                              </a:lnTo>
                              <a:lnTo>
                                <a:pt x="2109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2" name="Shape 64712"/>
                      <wps:cNvSpPr/>
                      <wps:spPr>
                        <a:xfrm>
                          <a:off x="210921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3" name="Shape 64713"/>
                      <wps:cNvSpPr/>
                      <wps:spPr>
                        <a:xfrm>
                          <a:off x="2115312" y="0"/>
                          <a:ext cx="19110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096" h="9144">
                              <a:moveTo>
                                <a:pt x="0" y="0"/>
                              </a:moveTo>
                              <a:lnTo>
                                <a:pt x="1911096" y="0"/>
                              </a:lnTo>
                              <a:lnTo>
                                <a:pt x="1911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4" name="Shape 64714"/>
                      <wps:cNvSpPr/>
                      <wps:spPr>
                        <a:xfrm>
                          <a:off x="4026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5" name="Shape 64715"/>
                      <wps:cNvSpPr/>
                      <wps:spPr>
                        <a:xfrm>
                          <a:off x="4032504" y="0"/>
                          <a:ext cx="19110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096" h="9144">
                              <a:moveTo>
                                <a:pt x="0" y="0"/>
                              </a:moveTo>
                              <a:lnTo>
                                <a:pt x="1911096" y="0"/>
                              </a:lnTo>
                              <a:lnTo>
                                <a:pt x="1911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328" name="Picture 623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18301" y="7489"/>
                          <a:ext cx="657225" cy="4455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C9B846" id="Group 62322" o:spid="_x0000_s1028" style="position:absolute;margin-left:72.95pt;margin-top:691.9pt;width:468pt;height:46.9pt;z-index:251660288;mso-position-horizontal-relative:page;mso-position-vertical-relative:page" coordsize="59436,5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">
              <v:rect id="Rectangle 62329" o:spid="_x0000_s1029" style="position:absolute;left:670;top:829;width:22585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" filled="f" stroked="f">
                <v:textbox inset="0,0,0,0">
                  <w:txbxContent>
                    <w:p w14:paraId="1F68E1A7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Διεξαγωγή Τεχνικών Ελέγχων </w:t>
                      </w:r>
                    </w:p>
                  </w:txbxContent>
                </v:textbox>
              </v:rect>
              <v:rect id="Rectangle 62330" o:spid="_x0000_s1030" style="position:absolute;left:670;top:2535;width:19919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" filled="f" stroked="f">
                <v:textbox inset="0,0,0,0">
                  <w:txbxContent>
                    <w:p w14:paraId="0831B41C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Ασφάλειας Πληροφοριών </w:t>
                      </w:r>
                    </w:p>
                  </w:txbxContent>
                </v:textbox>
              </v:rect>
              <v:rect id="Rectangle 62331" o:spid="_x0000_s1031" style="position:absolute;left:15643;top:2535;width:105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" filled="f" stroked="f">
                <v:textbox inset="0,0,0,0">
                  <w:txbxContent>
                    <w:p w14:paraId="5D3A2D9B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>Δ</w:t>
                      </w:r>
                    </w:p>
                  </w:txbxContent>
                </v:textbox>
              </v:rect>
              <v:rect id="Rectangle 62332" o:spid="_x0000_s1032" style="position:absolute;left:16432;top:2535;width:4427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" filled="f" stroked="f">
                <v:textbox inset="0,0,0,0">
                  <w:txbxContent>
                    <w:p w14:paraId="0F95683B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ήμου </w:t>
                      </w:r>
                    </w:p>
                  </w:txbxContent>
                </v:textbox>
              </v:rect>
              <v:rect id="Rectangle 62333" o:spid="_x0000_s1033" style="position:absolute;left:670;top:4242;width:19639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" filled="f" stroked="f">
                <v:textbox inset="0,0,0,0">
                  <w:txbxContent>
                    <w:p w14:paraId="49F99F42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>Ελληνικού Αργυρούπολης</w:t>
                      </w:r>
                    </w:p>
                  </w:txbxContent>
                </v:textbox>
              </v:rect>
              <v:rect id="Rectangle 62334" o:spid="_x0000_s1034" style="position:absolute;left:15433;top:4620;width:30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" filled="f" stroked="f">
                <v:textbox inset="0,0,0,0">
                  <w:txbxContent>
                    <w:p w14:paraId="56027F63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335" o:spid="_x0000_s1035" style="position:absolute;left:26999;top:823;width:501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" filled="f" stroked="f">
                <v:textbox inset="0,0,0,0">
                  <w:txbxContent>
                    <w:p w14:paraId="3068C075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Σελίδα </w:t>
                      </w:r>
                    </w:p>
                  </w:txbxContent>
                </v:textbox>
              </v:rect>
              <v:rect id="Rectangle 62336" o:spid="_x0000_s1036" style="position:absolute;left:30768;top:823;width:864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" filled="f" stroked="f">
                <v:textbox inset="0,0,0,0">
                  <w:txbxContent>
                    <w:p w14:paraId="0F46E04D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2337" o:spid="_x0000_s1037" style="position:absolute;left:31412;top:823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TN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YNDr94fwvBOugJw9AAAA//8DAFBLAQItABQABgAIAAAAIQDb4fbL7gAAAIUBAAATAAAAAAAA&#10;AAAAAAAAAAAAAABbQ29udGVudF9UeXBlc10ueG1sUEsBAi0AFAAGAAgAAAAhAFr0LFu/AAAAFQEA&#10;AAsAAAAAAAAAAAAAAAAAHwEAAF9yZWxzLy5yZWxzUEsBAi0AFAAGAAgAAAAhACrA9M3HAAAA3gAA&#10;AA8AAAAAAAAAAAAAAAAABwIAAGRycy9kb3ducmV2LnhtbFBLBQYAAAAAAwADALcAAAD7AgAAAAA=&#10;" filled="f" stroked="f">
                <v:textbox inset="0,0,0,0">
                  <w:txbxContent>
                    <w:p w14:paraId="7D2B6004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338" o:spid="_x0000_s1038" style="position:absolute;left:31699;top:823;width:1792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" filled="f" stroked="f">
                <v:textbox inset="0,0,0,0">
                  <w:txbxContent>
                    <w:p w14:paraId="605EF7EA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of </w:t>
                      </w:r>
                    </w:p>
                  </w:txbxContent>
                </v:textbox>
              </v:rect>
              <v:rect id="Rectangle 62339" o:spid="_x0000_s1039" style="position:absolute;left:33044;top:823;width:1719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" filled="f" stroked="f">
                <v:textbox inset="0,0,0,0">
                  <w:txbxContent>
                    <w:p w14:paraId="2BBA3F49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>47</w:t>
                      </w:r>
                    </w:p>
                  </w:txbxContent>
                </v:textbox>
              </v:rect>
              <v:rect id="Rectangle 62340" o:spid="_x0000_s1040" style="position:absolute;left:34331;top:823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" filled="f" stroked="f">
                <v:textbox inset="0,0,0,0">
                  <w:txbxContent>
                    <w:p w14:paraId="4F0F6FE6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341" o:spid="_x0000_s1041" style="position:absolute;left:40934;top:823;width:38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" filled="f" stroked="f">
                <v:textbox inset="0,0,0,0">
                  <w:txbxContent>
                    <w:p w14:paraId="4ADF22CD" w14:textId="77777777" w:rsidR="00512685" w:rsidRDefault="00512685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4711" o:spid="_x0000_s1042" style="position:absolute;width:21092;height:91;visibility:visible;mso-wrap-style:square;v-text-anchor:top" coordsize="2109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" path="m,l2109216,r,9144l,9144,,e" fillcolor="black" stroked="f" strokeweight="0">
                <v:stroke miterlimit="83231f" joinstyle="miter"/>
                <v:path arrowok="t" textboxrect="0,0,2109216,9144"/>
              </v:shape>
              <v:shape id="Shape 64712" o:spid="_x0000_s1043" style="position:absolute;left:210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4713" o:spid="_x0000_s1044" style="position:absolute;left:21153;width:19111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" path="m,l1911096,r,9144l,9144,,e" fillcolor="black" stroked="f" strokeweight="0">
                <v:stroke miterlimit="83231f" joinstyle="miter"/>
                <v:path arrowok="t" textboxrect="0,0,1911096,9144"/>
              </v:shape>
              <v:shape id="Shape 64714" o:spid="_x0000_s1045" style="position:absolute;left:402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4715" o:spid="_x0000_s1046" style="position:absolute;left:40325;width:19111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" path="m,l1911096,r,9144l,9144,,e" fillcolor="black" stroked="f" strokeweight="0">
                <v:stroke miterlimit="83231f" joinstyle="miter"/>
                <v:path arrowok="t" textboxrect="0,0,191109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328" o:spid="_x0000_s1047" type="#_x0000_t75" style="position:absolute;left:52183;top:74;width:6572;height:4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75E07016" w14:textId="77777777" w:rsidR="00512685" w:rsidRDefault="00512685">
    <w:pPr>
      <w:spacing w:after="0" w:line="259" w:lineRule="auto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-190860060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47C34" w14:textId="7F922E5E" w:rsidR="00A36FEC" w:rsidRDefault="00A36FEC" w:rsidP="0043394C">
            <w:pPr>
              <w:pStyle w:val="af1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4753A" wp14:editId="62B1D64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158750</wp:posOffset>
                      </wp:positionV>
                      <wp:extent cx="6195975" cy="14630"/>
                      <wp:effectExtent l="0" t="0" r="33655" b="23495"/>
                      <wp:wrapNone/>
                      <wp:docPr id="1" name="Ευθεία γραμμή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5975" cy="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88304" id="Ευθεία γραμμή σύνδεσης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5pt" to="487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9CABAB2" w14:textId="5EFFAF8F" w:rsidR="00A36FEC" w:rsidRDefault="00A36FEC" w:rsidP="0043394C">
            <w:pPr>
              <w:pStyle w:val="af1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49D468" wp14:editId="198CDF8D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83820</wp:posOffset>
                  </wp:positionV>
                  <wp:extent cx="3314700" cy="314960"/>
                  <wp:effectExtent l="0" t="0" r="0" b="889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Ελλάδα 2.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049258" w14:textId="5DF36F3F" w:rsidR="00512685" w:rsidRPr="0043394C" w:rsidRDefault="00512685" w:rsidP="0043394C">
            <w:pPr>
              <w:pStyle w:val="af1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FILENAME \* MERGEFORMAT 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2022_24 Αναβάθμιση ΚΕΠ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ab/>
            </w:r>
            <w:r w:rsidRPr="0043394C">
              <w:rPr>
                <w:i/>
                <w:iCs/>
                <w:sz w:val="20"/>
                <w:szCs w:val="20"/>
              </w:rPr>
              <w:t xml:space="preserve">Σελίδα </w:t>
            </w:r>
            <w:r w:rsidRPr="0043394C">
              <w:rPr>
                <w:b/>
                <w:bCs/>
                <w:i/>
                <w:iCs/>
              </w:rPr>
              <w:fldChar w:fldCharType="begin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43394C">
              <w:rPr>
                <w:b/>
                <w:bCs/>
                <w:i/>
                <w:iCs/>
              </w:rPr>
              <w:fldChar w:fldCharType="separate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43394C">
              <w:rPr>
                <w:b/>
                <w:bCs/>
                <w:i/>
                <w:iCs/>
              </w:rPr>
              <w:fldChar w:fldCharType="end"/>
            </w:r>
            <w:r w:rsidRPr="0043394C">
              <w:rPr>
                <w:i/>
                <w:iCs/>
                <w:sz w:val="20"/>
                <w:szCs w:val="20"/>
              </w:rPr>
              <w:t xml:space="preserve"> από </w:t>
            </w:r>
            <w:r w:rsidRPr="0043394C">
              <w:rPr>
                <w:b/>
                <w:bCs/>
                <w:i/>
                <w:iCs/>
              </w:rPr>
              <w:fldChar w:fldCharType="begin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43394C">
              <w:rPr>
                <w:b/>
                <w:bCs/>
                <w:i/>
                <w:iCs/>
              </w:rPr>
              <w:fldChar w:fldCharType="separate"/>
            </w:r>
            <w:r w:rsidRPr="0043394C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43394C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55BD" w14:textId="77777777" w:rsidR="00512685" w:rsidRDefault="0051268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F34B0" w14:textId="77777777" w:rsidR="00545E93" w:rsidRDefault="00545E93">
      <w:pPr>
        <w:spacing w:after="0" w:line="240" w:lineRule="auto"/>
      </w:pPr>
      <w:r>
        <w:separator/>
      </w:r>
    </w:p>
  </w:footnote>
  <w:footnote w:type="continuationSeparator" w:id="0">
    <w:p w14:paraId="1FEACA83" w14:textId="77777777" w:rsidR="00545E93" w:rsidRDefault="0054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6B49" w14:textId="77777777" w:rsidR="00512685" w:rsidRDefault="00512685">
    <w:pPr>
      <w:spacing w:after="243" w:line="259" w:lineRule="auto"/>
      <w:ind w:left="10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F7A9D5" wp14:editId="793B2A11">
          <wp:simplePos x="0" y="0"/>
          <wp:positionH relativeFrom="page">
            <wp:posOffset>3118367</wp:posOffset>
          </wp:positionH>
          <wp:positionV relativeFrom="page">
            <wp:posOffset>545981</wp:posOffset>
          </wp:positionV>
          <wp:extent cx="1557528" cy="740664"/>
          <wp:effectExtent l="0" t="0" r="0" b="0"/>
          <wp:wrapSquare wrapText="bothSides"/>
          <wp:docPr id="53" name="Picture 50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9" name="Picture 500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528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Έκδοση1.0(10/08/2021) Εμπιστευτικό </w:t>
    </w:r>
  </w:p>
  <w:p w14:paraId="3912B7F8" w14:textId="77777777" w:rsidR="00512685" w:rsidRDefault="00512685">
    <w:pPr>
      <w:spacing w:after="0" w:line="259" w:lineRule="auto"/>
      <w:ind w:left="3452"/>
      <w:jc w:val="center"/>
    </w:pPr>
    <w:r>
      <w:rPr>
        <w:sz w:val="20"/>
      </w:rPr>
      <w:t xml:space="preserve"> </w:t>
    </w:r>
  </w:p>
  <w:p w14:paraId="1E2886E1" w14:textId="77777777" w:rsidR="00512685" w:rsidRDefault="00512685">
    <w:pPr>
      <w:spacing w:after="0"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81EF" w14:textId="6BBD1F9D" w:rsidR="00512685" w:rsidRPr="00D26A04" w:rsidRDefault="00512685" w:rsidP="00D26A04">
    <w:pPr>
      <w:spacing w:after="0" w:line="240" w:lineRule="auto"/>
    </w:pPr>
    <w:r w:rsidRPr="00D26A04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7E13C" wp14:editId="0193C890">
              <wp:simplePos x="0" y="0"/>
              <wp:positionH relativeFrom="column">
                <wp:posOffset>-647065</wp:posOffset>
              </wp:positionH>
              <wp:positionV relativeFrom="paragraph">
                <wp:posOffset>-165100</wp:posOffset>
              </wp:positionV>
              <wp:extent cx="114300" cy="9499600"/>
              <wp:effectExtent l="0" t="0" r="0" b="6350"/>
              <wp:wrapNone/>
              <wp:docPr id="36" name="Ορθογώνι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9499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45AACE9" id="Ορθογώνιο 36" o:spid="_x0000_s1026" style="position:absolute;margin-left:-50.95pt;margin-top:-13pt;width:9pt;height:7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" fillcolor="#8eaadb [1940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D179" w14:textId="46E3834F" w:rsidR="00512685" w:rsidRDefault="00467595">
    <w:pPr>
      <w:spacing w:after="160" w:line="259" w:lineRule="auto"/>
    </w:pPr>
    <w:r>
      <w:rPr>
        <w:noProof/>
      </w:rPr>
      <w:drawing>
        <wp:inline distT="0" distB="0" distL="0" distR="0" wp14:anchorId="21314452" wp14:editId="1699CF3D">
          <wp:extent cx="5944870" cy="565150"/>
          <wp:effectExtent l="0" t="0" r="0" b="6350"/>
          <wp:docPr id="55" name="Εικόνα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Ελλάδα 2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F74"/>
    <w:multiLevelType w:val="hybridMultilevel"/>
    <w:tmpl w:val="05DC4B24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55F3C19"/>
    <w:multiLevelType w:val="hybridMultilevel"/>
    <w:tmpl w:val="A828A3AA"/>
    <w:lvl w:ilvl="0" w:tplc="47C273FE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C1642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6A5E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A0EF0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CADEC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62A28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D4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4E3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20BE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930B3"/>
    <w:multiLevelType w:val="hybridMultilevel"/>
    <w:tmpl w:val="EFF07D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71BA4"/>
    <w:multiLevelType w:val="hybridMultilevel"/>
    <w:tmpl w:val="16A29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8FF"/>
    <w:multiLevelType w:val="hybridMultilevel"/>
    <w:tmpl w:val="F4E0EE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56653"/>
    <w:multiLevelType w:val="hybridMultilevel"/>
    <w:tmpl w:val="A1DACCDC"/>
    <w:lvl w:ilvl="0" w:tplc="A45A83CA">
      <w:start w:val="1"/>
      <w:numFmt w:val="bullet"/>
      <w:lvlText w:val="•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E0A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A7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0D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E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E3C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69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F1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E2A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7102A"/>
    <w:multiLevelType w:val="hybridMultilevel"/>
    <w:tmpl w:val="85408EB0"/>
    <w:lvl w:ilvl="0" w:tplc="D8D4EDBC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212"/>
    <w:multiLevelType w:val="hybridMultilevel"/>
    <w:tmpl w:val="0B0AC5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7CA9"/>
    <w:multiLevelType w:val="hybridMultilevel"/>
    <w:tmpl w:val="8BCEEBDC"/>
    <w:lvl w:ilvl="0" w:tplc="19B238C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AB5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2BE6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C22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0FB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463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2F8F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F49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D76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F1A79"/>
    <w:multiLevelType w:val="hybridMultilevel"/>
    <w:tmpl w:val="80163ED0"/>
    <w:lvl w:ilvl="0" w:tplc="0408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2C421327"/>
    <w:multiLevelType w:val="hybridMultilevel"/>
    <w:tmpl w:val="E64EC0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17E85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4413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7B151B"/>
    <w:multiLevelType w:val="hybridMultilevel"/>
    <w:tmpl w:val="E5DCB2AC"/>
    <w:lvl w:ilvl="0" w:tplc="FF5283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66C9A">
      <w:start w:val="1"/>
      <w:numFmt w:val="bullet"/>
      <w:lvlText w:val="o"/>
      <w:lvlJc w:val="left"/>
      <w:pPr>
        <w:ind w:left="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807FE">
      <w:start w:val="1"/>
      <w:numFmt w:val="bullet"/>
      <w:lvlText w:val="▪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80290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E0B56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A62A4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24358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409E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A1BB0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E3A3D"/>
    <w:multiLevelType w:val="hybridMultilevel"/>
    <w:tmpl w:val="DA883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1A5F"/>
    <w:multiLevelType w:val="hybridMultilevel"/>
    <w:tmpl w:val="BAF27D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30F33"/>
    <w:multiLevelType w:val="hybridMultilevel"/>
    <w:tmpl w:val="9C8AF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707E"/>
    <w:multiLevelType w:val="hybridMultilevel"/>
    <w:tmpl w:val="FF22818A"/>
    <w:lvl w:ilvl="0" w:tplc="0408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AA38">
      <w:start w:val="1"/>
      <w:numFmt w:val="lowerLetter"/>
      <w:lvlText w:val="%2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ED346">
      <w:start w:val="1"/>
      <w:numFmt w:val="lowerRoman"/>
      <w:lvlText w:val="%3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CEB8A">
      <w:start w:val="1"/>
      <w:numFmt w:val="decimal"/>
      <w:lvlText w:val="%4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C8836">
      <w:start w:val="1"/>
      <w:numFmt w:val="lowerLetter"/>
      <w:lvlText w:val="%5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06EDA">
      <w:start w:val="1"/>
      <w:numFmt w:val="lowerRoman"/>
      <w:lvlText w:val="%6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62394">
      <w:start w:val="1"/>
      <w:numFmt w:val="decimal"/>
      <w:lvlText w:val="%7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CE204">
      <w:start w:val="1"/>
      <w:numFmt w:val="lowerLetter"/>
      <w:lvlText w:val="%8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A5A56">
      <w:start w:val="1"/>
      <w:numFmt w:val="lowerRoman"/>
      <w:lvlText w:val="%9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3D7091"/>
    <w:multiLevelType w:val="hybridMultilevel"/>
    <w:tmpl w:val="874861F6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8" w15:restartNumberingAfterBreak="0">
    <w:nsid w:val="3F001D6C"/>
    <w:multiLevelType w:val="hybridMultilevel"/>
    <w:tmpl w:val="E1F65B32"/>
    <w:lvl w:ilvl="0" w:tplc="17B4D48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8A3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360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433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2A2C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2FC4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43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E43F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C878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CD6B21"/>
    <w:multiLevelType w:val="hybridMultilevel"/>
    <w:tmpl w:val="C19E4486"/>
    <w:lvl w:ilvl="0" w:tplc="0408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20" w15:restartNumberingAfterBreak="0">
    <w:nsid w:val="4B49059E"/>
    <w:multiLevelType w:val="hybridMultilevel"/>
    <w:tmpl w:val="444A5D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60E17"/>
    <w:multiLevelType w:val="hybridMultilevel"/>
    <w:tmpl w:val="92C4D13E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2" w15:restartNumberingAfterBreak="0">
    <w:nsid w:val="4E933322"/>
    <w:multiLevelType w:val="multilevel"/>
    <w:tmpl w:val="9BD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E52E28"/>
    <w:multiLevelType w:val="hybridMultilevel"/>
    <w:tmpl w:val="C5281A96"/>
    <w:lvl w:ilvl="0" w:tplc="574207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A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ED1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232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C61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CF9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0A2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9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2A6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0B3398"/>
    <w:multiLevelType w:val="hybridMultilevel"/>
    <w:tmpl w:val="108C4D64"/>
    <w:lvl w:ilvl="0" w:tplc="71E82CFE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0C90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CF24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75B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526C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4F72A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9C0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CE1BC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51E2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890760"/>
    <w:multiLevelType w:val="hybridMultilevel"/>
    <w:tmpl w:val="2B4A2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E6DA9"/>
    <w:multiLevelType w:val="hybridMultilevel"/>
    <w:tmpl w:val="79FC577A"/>
    <w:lvl w:ilvl="0" w:tplc="A38A6C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660A9"/>
    <w:multiLevelType w:val="hybridMultilevel"/>
    <w:tmpl w:val="F92CA7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F771DC"/>
    <w:multiLevelType w:val="hybridMultilevel"/>
    <w:tmpl w:val="B6B4A9F4"/>
    <w:lvl w:ilvl="0" w:tplc="A2E229E6">
      <w:start w:val="1"/>
      <w:numFmt w:val="decimal"/>
      <w:lvlText w:val="%1)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E2E42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6518E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0ACD2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82E7E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CC318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EB5CC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AA3EC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084F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97892"/>
    <w:multiLevelType w:val="hybridMultilevel"/>
    <w:tmpl w:val="8B1E97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52B"/>
    <w:multiLevelType w:val="hybridMultilevel"/>
    <w:tmpl w:val="2CF63CBC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1" w15:restartNumberingAfterBreak="0">
    <w:nsid w:val="65EB3A73"/>
    <w:multiLevelType w:val="hybridMultilevel"/>
    <w:tmpl w:val="1A441C94"/>
    <w:lvl w:ilvl="0" w:tplc="A7DC1772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6831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67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A99F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0959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CFA2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E13E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D7A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58C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D001BF"/>
    <w:multiLevelType w:val="hybridMultilevel"/>
    <w:tmpl w:val="4DC04C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A3A84"/>
    <w:multiLevelType w:val="hybridMultilevel"/>
    <w:tmpl w:val="252C60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B7DA6"/>
    <w:multiLevelType w:val="hybridMultilevel"/>
    <w:tmpl w:val="A3880F30"/>
    <w:lvl w:ilvl="0" w:tplc="A17ED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75F9C"/>
    <w:multiLevelType w:val="hybridMultilevel"/>
    <w:tmpl w:val="4FA265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524A14"/>
    <w:multiLevelType w:val="hybridMultilevel"/>
    <w:tmpl w:val="649C3EB2"/>
    <w:lvl w:ilvl="0" w:tplc="0408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7" w15:restartNumberingAfterBreak="0">
    <w:nsid w:val="724D359B"/>
    <w:multiLevelType w:val="hybridMultilevel"/>
    <w:tmpl w:val="997E04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73A69"/>
    <w:multiLevelType w:val="hybridMultilevel"/>
    <w:tmpl w:val="3F6C6E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AE5BAC"/>
    <w:multiLevelType w:val="hybridMultilevel"/>
    <w:tmpl w:val="E0781578"/>
    <w:lvl w:ilvl="0" w:tplc="D8D4EDBC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31"/>
  </w:num>
  <w:num w:numId="5">
    <w:abstractNumId w:val="8"/>
  </w:num>
  <w:num w:numId="6">
    <w:abstractNumId w:val="18"/>
  </w:num>
  <w:num w:numId="7">
    <w:abstractNumId w:val="11"/>
  </w:num>
  <w:num w:numId="8">
    <w:abstractNumId w:val="9"/>
  </w:num>
  <w:num w:numId="9">
    <w:abstractNumId w:val="19"/>
  </w:num>
  <w:num w:numId="10">
    <w:abstractNumId w:val="3"/>
  </w:num>
  <w:num w:numId="11">
    <w:abstractNumId w:val="2"/>
  </w:num>
  <w:num w:numId="12">
    <w:abstractNumId w:val="15"/>
  </w:num>
  <w:num w:numId="13">
    <w:abstractNumId w:val="25"/>
  </w:num>
  <w:num w:numId="14">
    <w:abstractNumId w:val="39"/>
  </w:num>
  <w:num w:numId="15">
    <w:abstractNumId w:val="6"/>
  </w:num>
  <w:num w:numId="16">
    <w:abstractNumId w:val="38"/>
  </w:num>
  <w:num w:numId="17">
    <w:abstractNumId w:val="33"/>
  </w:num>
  <w:num w:numId="18">
    <w:abstractNumId w:val="10"/>
  </w:num>
  <w:num w:numId="19">
    <w:abstractNumId w:val="11"/>
  </w:num>
  <w:num w:numId="20">
    <w:abstractNumId w:val="23"/>
  </w:num>
  <w:num w:numId="21">
    <w:abstractNumId w:val="12"/>
  </w:num>
  <w:num w:numId="22">
    <w:abstractNumId w:val="16"/>
  </w:num>
  <w:num w:numId="23">
    <w:abstractNumId w:val="5"/>
  </w:num>
  <w:num w:numId="24">
    <w:abstractNumId w:val="14"/>
  </w:num>
  <w:num w:numId="25">
    <w:abstractNumId w:val="29"/>
  </w:num>
  <w:num w:numId="26">
    <w:abstractNumId w:val="13"/>
  </w:num>
  <w:num w:numId="27">
    <w:abstractNumId w:val="34"/>
  </w:num>
  <w:num w:numId="28">
    <w:abstractNumId w:val="32"/>
  </w:num>
  <w:num w:numId="29">
    <w:abstractNumId w:val="26"/>
  </w:num>
  <w:num w:numId="30">
    <w:abstractNumId w:val="20"/>
  </w:num>
  <w:num w:numId="31">
    <w:abstractNumId w:val="7"/>
  </w:num>
  <w:num w:numId="32">
    <w:abstractNumId w:val="4"/>
  </w:num>
  <w:num w:numId="33">
    <w:abstractNumId w:val="27"/>
  </w:num>
  <w:num w:numId="34">
    <w:abstractNumId w:val="35"/>
  </w:num>
  <w:num w:numId="35">
    <w:abstractNumId w:val="17"/>
  </w:num>
  <w:num w:numId="36">
    <w:abstractNumId w:val="0"/>
  </w:num>
  <w:num w:numId="37">
    <w:abstractNumId w:val="36"/>
  </w:num>
  <w:num w:numId="38">
    <w:abstractNumId w:val="21"/>
  </w:num>
  <w:num w:numId="39">
    <w:abstractNumId w:val="30"/>
  </w:num>
  <w:num w:numId="40">
    <w:abstractNumId w:val="37"/>
  </w:num>
  <w:num w:numId="4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3A"/>
    <w:rsid w:val="00011456"/>
    <w:rsid w:val="0001330A"/>
    <w:rsid w:val="0001600E"/>
    <w:rsid w:val="0001664C"/>
    <w:rsid w:val="000469A1"/>
    <w:rsid w:val="000676BD"/>
    <w:rsid w:val="00085355"/>
    <w:rsid w:val="000858AB"/>
    <w:rsid w:val="00087F95"/>
    <w:rsid w:val="000A28D0"/>
    <w:rsid w:val="000C2C88"/>
    <w:rsid w:val="000C509C"/>
    <w:rsid w:val="000D743A"/>
    <w:rsid w:val="000F44F2"/>
    <w:rsid w:val="00105814"/>
    <w:rsid w:val="00141B96"/>
    <w:rsid w:val="001555FA"/>
    <w:rsid w:val="00172861"/>
    <w:rsid w:val="00192F86"/>
    <w:rsid w:val="00195F7B"/>
    <w:rsid w:val="00196251"/>
    <w:rsid w:val="001E7E9B"/>
    <w:rsid w:val="001F5B33"/>
    <w:rsid w:val="001F7D30"/>
    <w:rsid w:val="001F7FFB"/>
    <w:rsid w:val="00200913"/>
    <w:rsid w:val="00202F05"/>
    <w:rsid w:val="00204A8B"/>
    <w:rsid w:val="00210F86"/>
    <w:rsid w:val="00220018"/>
    <w:rsid w:val="002362A9"/>
    <w:rsid w:val="002412E8"/>
    <w:rsid w:val="002451AD"/>
    <w:rsid w:val="0024551C"/>
    <w:rsid w:val="0026462D"/>
    <w:rsid w:val="00272AA7"/>
    <w:rsid w:val="00285B46"/>
    <w:rsid w:val="002E6DCE"/>
    <w:rsid w:val="002F3846"/>
    <w:rsid w:val="002F7772"/>
    <w:rsid w:val="00310154"/>
    <w:rsid w:val="00315AE8"/>
    <w:rsid w:val="00350AD2"/>
    <w:rsid w:val="003546A4"/>
    <w:rsid w:val="00361A44"/>
    <w:rsid w:val="003760C1"/>
    <w:rsid w:val="003C1BC4"/>
    <w:rsid w:val="003C3097"/>
    <w:rsid w:val="003D0F60"/>
    <w:rsid w:val="003D18FA"/>
    <w:rsid w:val="003F534F"/>
    <w:rsid w:val="004113E7"/>
    <w:rsid w:val="004156E1"/>
    <w:rsid w:val="0042547A"/>
    <w:rsid w:val="0043394C"/>
    <w:rsid w:val="00437086"/>
    <w:rsid w:val="004454DC"/>
    <w:rsid w:val="00460A02"/>
    <w:rsid w:val="00462E74"/>
    <w:rsid w:val="00467595"/>
    <w:rsid w:val="00474A61"/>
    <w:rsid w:val="0048223B"/>
    <w:rsid w:val="004A4AD6"/>
    <w:rsid w:val="004B1B54"/>
    <w:rsid w:val="004C3AD7"/>
    <w:rsid w:val="004C7307"/>
    <w:rsid w:val="004D5C8F"/>
    <w:rsid w:val="00512685"/>
    <w:rsid w:val="00524118"/>
    <w:rsid w:val="00532581"/>
    <w:rsid w:val="00533D6C"/>
    <w:rsid w:val="005346E3"/>
    <w:rsid w:val="00545E93"/>
    <w:rsid w:val="00556350"/>
    <w:rsid w:val="005659E5"/>
    <w:rsid w:val="00573C00"/>
    <w:rsid w:val="00583EC3"/>
    <w:rsid w:val="00595DB0"/>
    <w:rsid w:val="005A7CE3"/>
    <w:rsid w:val="005B5D00"/>
    <w:rsid w:val="005C1342"/>
    <w:rsid w:val="005C28B9"/>
    <w:rsid w:val="005E4510"/>
    <w:rsid w:val="005E5321"/>
    <w:rsid w:val="005F284B"/>
    <w:rsid w:val="0061116F"/>
    <w:rsid w:val="006329D5"/>
    <w:rsid w:val="0063692C"/>
    <w:rsid w:val="0064165F"/>
    <w:rsid w:val="006507DD"/>
    <w:rsid w:val="00675761"/>
    <w:rsid w:val="00676E46"/>
    <w:rsid w:val="006878C0"/>
    <w:rsid w:val="006A0D6F"/>
    <w:rsid w:val="006A69D0"/>
    <w:rsid w:val="00700347"/>
    <w:rsid w:val="00703115"/>
    <w:rsid w:val="00705BC9"/>
    <w:rsid w:val="00715E22"/>
    <w:rsid w:val="00730EB0"/>
    <w:rsid w:val="007425AA"/>
    <w:rsid w:val="00742ECF"/>
    <w:rsid w:val="00745E79"/>
    <w:rsid w:val="00757FE0"/>
    <w:rsid w:val="00762AF1"/>
    <w:rsid w:val="00764B38"/>
    <w:rsid w:val="0077461F"/>
    <w:rsid w:val="00794A92"/>
    <w:rsid w:val="007B2AB5"/>
    <w:rsid w:val="007B48D8"/>
    <w:rsid w:val="007C3084"/>
    <w:rsid w:val="007D45CB"/>
    <w:rsid w:val="007E2C4A"/>
    <w:rsid w:val="007F01A9"/>
    <w:rsid w:val="00815861"/>
    <w:rsid w:val="00816CDA"/>
    <w:rsid w:val="00833E2D"/>
    <w:rsid w:val="008377D2"/>
    <w:rsid w:val="00851D1C"/>
    <w:rsid w:val="00863C82"/>
    <w:rsid w:val="00864EA3"/>
    <w:rsid w:val="00870623"/>
    <w:rsid w:val="0088461F"/>
    <w:rsid w:val="008A1CC4"/>
    <w:rsid w:val="008A3A46"/>
    <w:rsid w:val="008C32BA"/>
    <w:rsid w:val="008C6955"/>
    <w:rsid w:val="008F20A9"/>
    <w:rsid w:val="009015A7"/>
    <w:rsid w:val="00905F5F"/>
    <w:rsid w:val="009111F9"/>
    <w:rsid w:val="009315A2"/>
    <w:rsid w:val="00941861"/>
    <w:rsid w:val="00950CA4"/>
    <w:rsid w:val="00952B73"/>
    <w:rsid w:val="00957E3F"/>
    <w:rsid w:val="00970EC2"/>
    <w:rsid w:val="00971186"/>
    <w:rsid w:val="00982583"/>
    <w:rsid w:val="009903B4"/>
    <w:rsid w:val="009E5218"/>
    <w:rsid w:val="00A151A0"/>
    <w:rsid w:val="00A277B5"/>
    <w:rsid w:val="00A353A9"/>
    <w:rsid w:val="00A36FEC"/>
    <w:rsid w:val="00A6278B"/>
    <w:rsid w:val="00AA311F"/>
    <w:rsid w:val="00AA68F2"/>
    <w:rsid w:val="00AB0A5D"/>
    <w:rsid w:val="00AD13C5"/>
    <w:rsid w:val="00AE2728"/>
    <w:rsid w:val="00AE4CC1"/>
    <w:rsid w:val="00AF0C99"/>
    <w:rsid w:val="00B01E5D"/>
    <w:rsid w:val="00B051A2"/>
    <w:rsid w:val="00B128F3"/>
    <w:rsid w:val="00B13DF7"/>
    <w:rsid w:val="00B33A4E"/>
    <w:rsid w:val="00B42666"/>
    <w:rsid w:val="00B42FC2"/>
    <w:rsid w:val="00B53EB5"/>
    <w:rsid w:val="00B6253E"/>
    <w:rsid w:val="00B62663"/>
    <w:rsid w:val="00B77A5D"/>
    <w:rsid w:val="00B83173"/>
    <w:rsid w:val="00B87A9E"/>
    <w:rsid w:val="00B913DC"/>
    <w:rsid w:val="00BC0678"/>
    <w:rsid w:val="00BD1238"/>
    <w:rsid w:val="00BD5A71"/>
    <w:rsid w:val="00BE11E5"/>
    <w:rsid w:val="00BE285F"/>
    <w:rsid w:val="00BF038A"/>
    <w:rsid w:val="00C008BA"/>
    <w:rsid w:val="00C11344"/>
    <w:rsid w:val="00C318F3"/>
    <w:rsid w:val="00C42B2E"/>
    <w:rsid w:val="00C53167"/>
    <w:rsid w:val="00C70225"/>
    <w:rsid w:val="00C83295"/>
    <w:rsid w:val="00C865DB"/>
    <w:rsid w:val="00CA302D"/>
    <w:rsid w:val="00CA4364"/>
    <w:rsid w:val="00CA7953"/>
    <w:rsid w:val="00CC0531"/>
    <w:rsid w:val="00CD1631"/>
    <w:rsid w:val="00CD1B96"/>
    <w:rsid w:val="00CE16C7"/>
    <w:rsid w:val="00CE78D6"/>
    <w:rsid w:val="00D04A4B"/>
    <w:rsid w:val="00D26A04"/>
    <w:rsid w:val="00D44F90"/>
    <w:rsid w:val="00D45010"/>
    <w:rsid w:val="00D657D5"/>
    <w:rsid w:val="00D7043B"/>
    <w:rsid w:val="00D77A58"/>
    <w:rsid w:val="00D81346"/>
    <w:rsid w:val="00DA23D4"/>
    <w:rsid w:val="00DB7B52"/>
    <w:rsid w:val="00DE1F89"/>
    <w:rsid w:val="00DF4E23"/>
    <w:rsid w:val="00E11B73"/>
    <w:rsid w:val="00E2122D"/>
    <w:rsid w:val="00E44574"/>
    <w:rsid w:val="00E82A0F"/>
    <w:rsid w:val="00E839C7"/>
    <w:rsid w:val="00E86A9B"/>
    <w:rsid w:val="00E912D6"/>
    <w:rsid w:val="00E91C51"/>
    <w:rsid w:val="00EC3052"/>
    <w:rsid w:val="00EF3217"/>
    <w:rsid w:val="00EF3C1A"/>
    <w:rsid w:val="00F008CB"/>
    <w:rsid w:val="00F07488"/>
    <w:rsid w:val="00F32312"/>
    <w:rsid w:val="00F32D58"/>
    <w:rsid w:val="00F44D91"/>
    <w:rsid w:val="00F44ECE"/>
    <w:rsid w:val="00F5306D"/>
    <w:rsid w:val="00F54C02"/>
    <w:rsid w:val="00F57017"/>
    <w:rsid w:val="00F67E5E"/>
    <w:rsid w:val="00F7101B"/>
    <w:rsid w:val="00F87C31"/>
    <w:rsid w:val="00F90FAC"/>
    <w:rsid w:val="00F91E7C"/>
    <w:rsid w:val="00F96FC0"/>
    <w:rsid w:val="00FA1EA8"/>
    <w:rsid w:val="00FB2E25"/>
    <w:rsid w:val="00FB7DCD"/>
    <w:rsid w:val="00FC0E4F"/>
    <w:rsid w:val="00FC132F"/>
    <w:rsid w:val="00F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86F5B"/>
  <w15:docId w15:val="{D427966B-7D0C-4AC7-B9F0-9587E9F7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l-GR" w:eastAsia="el-G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5AA"/>
  </w:style>
  <w:style w:type="paragraph" w:styleId="1">
    <w:name w:val="heading 1"/>
    <w:basedOn w:val="a"/>
    <w:next w:val="a"/>
    <w:link w:val="1Char"/>
    <w:uiPriority w:val="9"/>
    <w:qFormat/>
    <w:rsid w:val="007425AA"/>
    <w:pPr>
      <w:keepNext/>
      <w:keepLines/>
      <w:numPr>
        <w:numId w:val="7"/>
      </w:numPr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12E8"/>
    <w:pPr>
      <w:keepNext/>
      <w:keepLines/>
      <w:numPr>
        <w:ilvl w:val="1"/>
        <w:numId w:val="7"/>
      </w:numPr>
      <w:spacing w:before="12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7A9E"/>
    <w:pPr>
      <w:keepNext/>
      <w:keepLines/>
      <w:numPr>
        <w:ilvl w:val="2"/>
        <w:numId w:val="7"/>
      </w:numPr>
      <w:spacing w:before="120" w:line="240" w:lineRule="auto"/>
      <w:outlineLvl w:val="2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B87A9E"/>
    <w:pPr>
      <w:keepNext/>
      <w:keepLines/>
      <w:numPr>
        <w:ilvl w:val="3"/>
        <w:numId w:val="7"/>
      </w:numPr>
      <w:spacing w:before="120" w:line="240" w:lineRule="auto"/>
      <w:ind w:left="862" w:hanging="862"/>
      <w:outlineLvl w:val="3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25AA"/>
    <w:pPr>
      <w:keepNext/>
      <w:keepLines/>
      <w:numPr>
        <w:ilvl w:val="4"/>
        <w:numId w:val="7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25AA"/>
    <w:pPr>
      <w:keepNext/>
      <w:keepLines/>
      <w:numPr>
        <w:ilvl w:val="5"/>
        <w:numId w:val="7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25AA"/>
    <w:pPr>
      <w:keepNext/>
      <w:keepLines/>
      <w:numPr>
        <w:ilvl w:val="6"/>
        <w:numId w:val="7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25AA"/>
    <w:pPr>
      <w:keepNext/>
      <w:keepLines/>
      <w:numPr>
        <w:ilvl w:val="7"/>
        <w:numId w:val="7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25AA"/>
    <w:pPr>
      <w:keepNext/>
      <w:keepLines/>
      <w:numPr>
        <w:ilvl w:val="8"/>
        <w:numId w:val="7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25A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3Char">
    <w:name w:val="Επικεφαλίδα 3 Char"/>
    <w:basedOn w:val="a0"/>
    <w:link w:val="3"/>
    <w:uiPriority w:val="9"/>
    <w:rsid w:val="00B87A9E"/>
    <w:rPr>
      <w:rFonts w:asciiTheme="majorHAnsi" w:eastAsiaTheme="majorEastAsia" w:hAnsiTheme="majorHAnsi" w:cstheme="majorBidi"/>
      <w:sz w:val="26"/>
      <w:szCs w:val="26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2412E8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10">
    <w:name w:val="toc 1"/>
    <w:hidden/>
    <w:uiPriority w:val="39"/>
    <w:pPr>
      <w:spacing w:after="93"/>
      <w:ind w:left="25" w:right="21" w:hanging="10"/>
    </w:pPr>
    <w:rPr>
      <w:rFonts w:ascii="Calibri" w:eastAsia="Calibri" w:hAnsi="Calibri" w:cs="Calibri"/>
      <w:color w:val="000000"/>
    </w:rPr>
  </w:style>
  <w:style w:type="paragraph" w:styleId="20">
    <w:name w:val="toc 2"/>
    <w:hidden/>
    <w:uiPriority w:val="39"/>
    <w:pPr>
      <w:spacing w:after="93"/>
      <w:ind w:left="250" w:right="21" w:hanging="10"/>
    </w:pPr>
    <w:rPr>
      <w:rFonts w:ascii="Calibri" w:eastAsia="Calibri" w:hAnsi="Calibri" w:cs="Calibri"/>
      <w:color w:val="000000"/>
    </w:rPr>
  </w:style>
  <w:style w:type="paragraph" w:styleId="30">
    <w:name w:val="toc 3"/>
    <w:hidden/>
    <w:uiPriority w:val="39"/>
    <w:pPr>
      <w:spacing w:after="93"/>
      <w:ind w:left="505" w:right="21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Char"/>
    <w:uiPriority w:val="1"/>
    <w:qFormat/>
    <w:rsid w:val="007425AA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E839C7"/>
  </w:style>
  <w:style w:type="character" w:customStyle="1" w:styleId="4Char">
    <w:name w:val="Επικεφαλίδα 4 Char"/>
    <w:basedOn w:val="a0"/>
    <w:link w:val="4"/>
    <w:uiPriority w:val="9"/>
    <w:rsid w:val="00B87A9E"/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425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7425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25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25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Επικεφαλίδα 9 Char"/>
    <w:basedOn w:val="a0"/>
    <w:link w:val="9"/>
    <w:uiPriority w:val="9"/>
    <w:semiHidden/>
    <w:rsid w:val="007425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7425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0"/>
    <w:uiPriority w:val="10"/>
    <w:qFormat/>
    <w:rsid w:val="007425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0">
    <w:name w:val="Τίτλος Char"/>
    <w:basedOn w:val="a0"/>
    <w:link w:val="a5"/>
    <w:uiPriority w:val="10"/>
    <w:rsid w:val="007425A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Char1"/>
    <w:uiPriority w:val="11"/>
    <w:qFormat/>
    <w:rsid w:val="007425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1">
    <w:name w:val="Υπότιτλος Char"/>
    <w:basedOn w:val="a0"/>
    <w:link w:val="a6"/>
    <w:uiPriority w:val="11"/>
    <w:rsid w:val="007425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7425AA"/>
    <w:rPr>
      <w:b/>
      <w:bCs/>
    </w:rPr>
  </w:style>
  <w:style w:type="character" w:styleId="a8">
    <w:name w:val="Emphasis"/>
    <w:basedOn w:val="a0"/>
    <w:uiPriority w:val="20"/>
    <w:qFormat/>
    <w:rsid w:val="007425AA"/>
    <w:rPr>
      <w:i/>
      <w:iCs/>
    </w:rPr>
  </w:style>
  <w:style w:type="paragraph" w:styleId="a9">
    <w:name w:val="Quote"/>
    <w:basedOn w:val="a"/>
    <w:next w:val="a"/>
    <w:link w:val="Char2"/>
    <w:uiPriority w:val="29"/>
    <w:qFormat/>
    <w:rsid w:val="007425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7425AA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7425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3">
    <w:name w:val="Έντονο απόσπ. Char"/>
    <w:basedOn w:val="a0"/>
    <w:link w:val="aa"/>
    <w:uiPriority w:val="30"/>
    <w:rsid w:val="007425A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7425AA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7425AA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7425AA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7425A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7425AA"/>
    <w:rPr>
      <w:b/>
      <w:bCs/>
      <w:smallCaps/>
    </w:rPr>
  </w:style>
  <w:style w:type="paragraph" w:styleId="af0">
    <w:name w:val="TOC Heading"/>
    <w:basedOn w:val="1"/>
    <w:next w:val="a"/>
    <w:uiPriority w:val="39"/>
    <w:unhideWhenUsed/>
    <w:qFormat/>
    <w:rsid w:val="007425AA"/>
    <w:pPr>
      <w:outlineLvl w:val="9"/>
    </w:pPr>
  </w:style>
  <w:style w:type="character" w:styleId="-">
    <w:name w:val="Hyperlink"/>
    <w:basedOn w:val="a0"/>
    <w:uiPriority w:val="99"/>
    <w:unhideWhenUsed/>
    <w:rsid w:val="0001664C"/>
    <w:rPr>
      <w:color w:val="0563C1" w:themeColor="hyperlink"/>
      <w:u w:val="single"/>
    </w:rPr>
  </w:style>
  <w:style w:type="paragraph" w:styleId="af1">
    <w:name w:val="footer"/>
    <w:basedOn w:val="a"/>
    <w:link w:val="Char4"/>
    <w:uiPriority w:val="99"/>
    <w:unhideWhenUsed/>
    <w:rsid w:val="0043394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Char4">
    <w:name w:val="Υποσέλιδο Char"/>
    <w:basedOn w:val="a0"/>
    <w:link w:val="af1"/>
    <w:uiPriority w:val="99"/>
    <w:rsid w:val="0043394C"/>
    <w:rPr>
      <w:rFonts w:cs="Times New Roman"/>
      <w:sz w:val="22"/>
      <w:szCs w:val="22"/>
    </w:rPr>
  </w:style>
  <w:style w:type="paragraph" w:styleId="af2">
    <w:name w:val="header"/>
    <w:basedOn w:val="a"/>
    <w:link w:val="Char5"/>
    <w:uiPriority w:val="99"/>
    <w:unhideWhenUsed/>
    <w:rsid w:val="0043394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Char5">
    <w:name w:val="Κεφαλίδα Char"/>
    <w:basedOn w:val="a0"/>
    <w:link w:val="af2"/>
    <w:uiPriority w:val="99"/>
    <w:rsid w:val="0043394C"/>
    <w:rPr>
      <w:rFonts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675761"/>
    <w:pPr>
      <w:ind w:left="720"/>
      <w:contextualSpacing/>
    </w:pPr>
  </w:style>
  <w:style w:type="table" w:styleId="af4">
    <w:name w:val="Table Grid"/>
    <w:basedOn w:val="a1"/>
    <w:uiPriority w:val="39"/>
    <w:rsid w:val="00B6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0469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Body Text"/>
    <w:basedOn w:val="a"/>
    <w:link w:val="Char6"/>
    <w:rsid w:val="0026462D"/>
    <w:pPr>
      <w:suppressAutoHyphens/>
      <w:spacing w:after="0" w:line="240" w:lineRule="auto"/>
    </w:pPr>
    <w:rPr>
      <w:rFonts w:ascii="Book Antiqua" w:eastAsia="Times New Roman" w:hAnsi="Book Antiqua" w:cs="Book Antiqua"/>
      <w:sz w:val="22"/>
      <w:szCs w:val="24"/>
      <w:lang w:eastAsia="ar-SA"/>
    </w:rPr>
  </w:style>
  <w:style w:type="character" w:customStyle="1" w:styleId="Char6">
    <w:name w:val="Σώμα κειμένου Char"/>
    <w:basedOn w:val="a0"/>
    <w:link w:val="af5"/>
    <w:rsid w:val="0026462D"/>
    <w:rPr>
      <w:rFonts w:ascii="Book Antiqua" w:eastAsia="Times New Roman" w:hAnsi="Book Antiqua" w:cs="Book Antiqua"/>
      <w:sz w:val="22"/>
      <w:szCs w:val="24"/>
      <w:lang w:eastAsia="ar-SA"/>
    </w:rPr>
  </w:style>
  <w:style w:type="paragraph" w:customStyle="1" w:styleId="af6">
    <w:name w:val="Περιεχόμενα πίνακα"/>
    <w:basedOn w:val="a"/>
    <w:rsid w:val="0026462D"/>
    <w:pPr>
      <w:suppressLineNumbers/>
      <w:suppressAutoHyphens/>
      <w:spacing w:after="0" w:line="240" w:lineRule="auto"/>
    </w:pPr>
    <w:rPr>
      <w:rFonts w:ascii="Calibri" w:eastAsia="Times New Roman" w:hAnsi="Calibri" w:cs="Times New Roman"/>
      <w:sz w:val="22"/>
      <w:szCs w:val="24"/>
      <w:lang w:eastAsia="ar-SA"/>
    </w:rPr>
  </w:style>
  <w:style w:type="paragraph" w:customStyle="1" w:styleId="p0">
    <w:name w:val="p0"/>
    <w:basedOn w:val="a"/>
    <w:rsid w:val="0026462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7">
    <w:name w:val="Επικεφαλίδα λίστας"/>
    <w:basedOn w:val="a"/>
    <w:next w:val="a"/>
    <w:rsid w:val="0026462D"/>
    <w:pPr>
      <w:suppressAutoHyphens/>
      <w:spacing w:after="0" w:line="240" w:lineRule="auto"/>
    </w:pPr>
    <w:rPr>
      <w:rFonts w:ascii="Calibri" w:eastAsia="Times New Roman" w:hAnsi="Calibri" w:cs="Times New Roman"/>
      <w:sz w:val="22"/>
      <w:szCs w:val="24"/>
      <w:lang w:eastAsia="ar-SA"/>
    </w:rPr>
  </w:style>
  <w:style w:type="table" w:customStyle="1" w:styleId="12">
    <w:name w:val="Πλέγμα πίνακα1"/>
    <w:basedOn w:val="a1"/>
    <w:next w:val="af4"/>
    <w:uiPriority w:val="39"/>
    <w:rsid w:val="00CD1631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7772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7772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28/1/022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866FD3-E63D-426A-9833-2B0F3D0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2894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Υπηρεσίες Ηλεκτρονικής Αποδελτίωσης 2022-2023Ασφάλειας Πληροφοριακών Συστημάτων</vt:lpstr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Υπηρεσίες Ηλεκτρονικής Αποδελτίωσης 2022-2023Ασφάλειας Πληροφοριακών Συστημάτων</dc:title>
  <dc:subject/>
  <dc:creator>Frank</dc:creator>
  <cp:keywords/>
  <cp:lastModifiedBy>Frank</cp:lastModifiedBy>
  <cp:revision>21</cp:revision>
  <dcterms:created xsi:type="dcterms:W3CDTF">2022-11-28T12:31:00Z</dcterms:created>
  <dcterms:modified xsi:type="dcterms:W3CDTF">2022-11-28T12:45:00Z</dcterms:modified>
</cp:coreProperties>
</file>