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D78" w:rsidRDefault="007C3D78" w:rsidP="007C3D78">
      <w:pPr>
        <w:pStyle w:val="a3"/>
        <w:ind w:left="36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l-GR"/>
        </w:rPr>
        <w:drawing>
          <wp:inline distT="0" distB="0" distL="0" distR="0">
            <wp:extent cx="247650" cy="171450"/>
            <wp:effectExtent l="1905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7D4" w:rsidRPr="00EE721A" w:rsidRDefault="007C3D78" w:rsidP="005177D4">
      <w:pPr>
        <w:pStyle w:val="11"/>
      </w:pPr>
      <w:r>
        <w:t>ΕΛΛΗΝΙΚΗ ΔΗΜΟΚΡΑΤΙΑ</w:t>
      </w:r>
      <w:r w:rsidR="005177D4" w:rsidRPr="005177D4">
        <w:t xml:space="preserve">                                   </w:t>
      </w:r>
      <w:r w:rsidR="00EE721A" w:rsidRPr="00EE721A">
        <w:t xml:space="preserve"> </w:t>
      </w:r>
      <w:r w:rsidR="00EE721A" w:rsidRPr="001C04FB">
        <w:t xml:space="preserve">     </w:t>
      </w:r>
      <w:r w:rsidR="008A5071">
        <w:t xml:space="preserve">Ημερομηνία  5/7/2023 </w:t>
      </w:r>
      <w:r w:rsidR="00EE721A" w:rsidRPr="001C04FB">
        <w:t xml:space="preserve">      </w:t>
      </w:r>
    </w:p>
    <w:p w:rsidR="007C3D78" w:rsidRPr="005177D4" w:rsidRDefault="00C04BB3" w:rsidP="007C3D78">
      <w:pPr>
        <w:pStyle w:val="11"/>
        <w:ind w:right="3628"/>
      </w:pPr>
      <w:r>
        <w:t xml:space="preserve">                                            </w:t>
      </w:r>
      <w:r w:rsidR="00EE721A">
        <w:t xml:space="preserve">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</w:t>
      </w:r>
    </w:p>
    <w:p w:rsidR="001C04FB" w:rsidRPr="00EE721A" w:rsidRDefault="007C3D78" w:rsidP="001C04FB">
      <w:pPr>
        <w:pStyle w:val="11"/>
      </w:pPr>
      <w:r>
        <w:rPr>
          <w:spacing w:val="-52"/>
        </w:rPr>
        <w:t xml:space="preserve"> </w:t>
      </w:r>
      <w:r>
        <w:t>ΝΟΜΟΣ</w:t>
      </w:r>
      <w:r>
        <w:rPr>
          <w:spacing w:val="-2"/>
        </w:rPr>
        <w:t xml:space="preserve"> </w:t>
      </w:r>
      <w:r>
        <w:t>ΑΤΤΙΚΗΣ</w:t>
      </w:r>
      <w:r w:rsidR="005177D4" w:rsidRPr="005177D4">
        <w:t xml:space="preserve">                                                    </w:t>
      </w:r>
      <w:r w:rsidR="00C04BB3">
        <w:t xml:space="preserve"> </w:t>
      </w:r>
      <w:r w:rsidR="008A5071">
        <w:t xml:space="preserve">     </w:t>
      </w:r>
      <w:r w:rsidR="00C04BB3">
        <w:t xml:space="preserve"> </w:t>
      </w:r>
      <w:r w:rsidR="001C04FB">
        <w:rPr>
          <w:lang w:val="en-US"/>
        </w:rPr>
        <w:t>A</w:t>
      </w:r>
      <w:r w:rsidR="001C04FB">
        <w:t xml:space="preserve">ρ. </w:t>
      </w:r>
      <w:proofErr w:type="spellStart"/>
      <w:r w:rsidR="001C04FB">
        <w:t>Πρωτ</w:t>
      </w:r>
      <w:proofErr w:type="spellEnd"/>
      <w:r w:rsidR="001C04FB">
        <w:t xml:space="preserve">. </w:t>
      </w:r>
      <w:r w:rsidR="008A5071">
        <w:t xml:space="preserve">   </w:t>
      </w:r>
      <w:r w:rsidR="001C04FB">
        <w:t>45433</w:t>
      </w:r>
    </w:p>
    <w:p w:rsidR="007C3D78" w:rsidRPr="005177D4" w:rsidRDefault="005177D4" w:rsidP="008A5071">
      <w:pPr>
        <w:pStyle w:val="11"/>
        <w:ind w:left="0" w:right="3628"/>
      </w:pPr>
      <w:bookmarkStart w:id="0" w:name="_GoBack"/>
      <w:bookmarkEnd w:id="0"/>
      <w:r w:rsidRPr="005177D4">
        <w:t xml:space="preserve">    </w:t>
      </w:r>
      <w:r>
        <w:t xml:space="preserve">                </w:t>
      </w:r>
      <w:r w:rsidR="00C04BB3">
        <w:t xml:space="preserve">                                                                                               </w:t>
      </w:r>
    </w:p>
    <w:p w:rsidR="007C3D78" w:rsidRDefault="007C3D78" w:rsidP="007C3D78">
      <w:pPr>
        <w:tabs>
          <w:tab w:val="left" w:pos="5245"/>
        </w:tabs>
        <w:spacing w:before="18"/>
        <w:ind w:left="339" w:right="277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ΔΗΜΟΣ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ΕΛΛΗΝΙΚΟΥ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Α</w:t>
      </w:r>
      <w:r>
        <w:rPr>
          <w:rFonts w:ascii="Times New Roman" w:hAnsi="Times New Roman"/>
          <w:b/>
        </w:rPr>
        <w:t>ΡΓΥΡΟΥΠΟΛΗΣ</w:t>
      </w:r>
      <w:r w:rsidR="00C04BB3">
        <w:rPr>
          <w:rFonts w:ascii="Times New Roman" w:hAnsi="Times New Roman"/>
          <w:b/>
        </w:rPr>
        <w:t xml:space="preserve">                        </w:t>
      </w:r>
    </w:p>
    <w:p w:rsidR="007C3D78" w:rsidRDefault="007C3D78" w:rsidP="007C3D78">
      <w:pPr>
        <w:pStyle w:val="a3"/>
        <w:ind w:right="3628"/>
        <w:rPr>
          <w:rFonts w:ascii="Times New Roman"/>
          <w:b/>
          <w:sz w:val="24"/>
        </w:rPr>
      </w:pPr>
    </w:p>
    <w:p w:rsidR="005461A9" w:rsidRPr="001C04FB" w:rsidRDefault="005461A9" w:rsidP="007C3D78">
      <w:pPr>
        <w:pStyle w:val="a3"/>
        <w:ind w:right="3628"/>
        <w:rPr>
          <w:rFonts w:ascii="Times New Roman"/>
          <w:b/>
          <w:sz w:val="24"/>
        </w:rPr>
      </w:pPr>
    </w:p>
    <w:p w:rsidR="007C3D78" w:rsidRPr="00670DEF" w:rsidRDefault="007C3D78" w:rsidP="00670DEF">
      <w:pPr>
        <w:pStyle w:val="11"/>
        <w:ind w:left="1843" w:right="2352"/>
        <w:jc w:val="center"/>
      </w:pPr>
      <w:r>
        <w:t>ΠΕΡΙΛΗΨΗ</w:t>
      </w:r>
      <w:r>
        <w:rPr>
          <w:spacing w:val="-1"/>
        </w:rPr>
        <w:t xml:space="preserve"> </w:t>
      </w:r>
      <w:r>
        <w:t>ΔΙΑΚΗΡΥΞΗΣ</w:t>
      </w:r>
    </w:p>
    <w:p w:rsidR="007C3D78" w:rsidRDefault="007C3D78" w:rsidP="007C3D78">
      <w:pPr>
        <w:pStyle w:val="a3"/>
        <w:spacing w:before="6"/>
        <w:rPr>
          <w:rFonts w:ascii="Times New Roman"/>
          <w:b/>
          <w:sz w:val="20"/>
        </w:rPr>
      </w:pPr>
    </w:p>
    <w:p w:rsidR="007C3D78" w:rsidRPr="00443C4F" w:rsidRDefault="007C3D78" w:rsidP="00AD5E53">
      <w:pPr>
        <w:pStyle w:val="a3"/>
        <w:spacing w:before="56"/>
        <w:ind w:left="-142" w:right="-625"/>
        <w:jc w:val="both"/>
        <w:rPr>
          <w:rFonts w:ascii="Verdana" w:hAnsi="Verdana"/>
          <w:sz w:val="18"/>
          <w:szCs w:val="18"/>
        </w:rPr>
      </w:pPr>
      <w:r w:rsidRPr="00443C4F">
        <w:rPr>
          <w:rFonts w:ascii="Verdana" w:hAnsi="Verdana"/>
          <w:sz w:val="18"/>
          <w:szCs w:val="18"/>
        </w:rPr>
        <w:t>O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Δήμαρχος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Ελληνικού-Αργυρούπολης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διακηρύσσει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="00443C4F" w:rsidRPr="00443C4F">
        <w:rPr>
          <w:rFonts w:ascii="Verdana" w:hAnsi="Verdana"/>
          <w:sz w:val="18"/>
          <w:szCs w:val="18"/>
        </w:rPr>
        <w:t xml:space="preserve">ηλεκτρονικό ανοιχτό διαγωνισμό </w:t>
      </w:r>
      <w:r w:rsidRPr="00443C4F">
        <w:rPr>
          <w:rFonts w:ascii="Verdana" w:hAnsi="Verdana"/>
          <w:sz w:val="18"/>
          <w:szCs w:val="18"/>
        </w:rPr>
        <w:t>για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την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Π</w:t>
      </w:r>
      <w:r w:rsidR="00443C4F" w:rsidRPr="00443C4F">
        <w:rPr>
          <w:rFonts w:ascii="Verdana" w:hAnsi="Verdana"/>
          <w:sz w:val="18"/>
          <w:szCs w:val="18"/>
        </w:rPr>
        <w:t xml:space="preserve">ρομήθεια κάδων απορριμμάτων </w:t>
      </w:r>
      <w:r w:rsidRPr="00443C4F">
        <w:rPr>
          <w:rFonts w:ascii="Verdana" w:hAnsi="Verdana"/>
          <w:sz w:val="18"/>
          <w:szCs w:val="18"/>
        </w:rPr>
        <w:t>. Η εκτέλεση της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π</w:t>
      </w:r>
      <w:r w:rsidR="00443C4F" w:rsidRPr="00443C4F">
        <w:rPr>
          <w:rFonts w:ascii="Verdana" w:hAnsi="Verdana"/>
          <w:sz w:val="18"/>
          <w:szCs w:val="18"/>
        </w:rPr>
        <w:t xml:space="preserve">ρομήθειας 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θα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γίνει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με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τη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διαδικασία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του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δημόσιου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Ανοικτού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Ηλεκτρονικού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μειοδοτικού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Διαγωνισμού σύμφωνα με τις διατάξεις του ν. 4412/2016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με σφραγισμένες προσφορές και με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Κριτήριο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ανάθεσης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την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πλέον</w:t>
      </w:r>
      <w:r w:rsidRPr="00443C4F">
        <w:rPr>
          <w:rFonts w:ascii="Verdana" w:hAnsi="Verdana"/>
          <w:spacing w:val="-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συμφέρουσα</w:t>
      </w:r>
      <w:r w:rsidRPr="00443C4F">
        <w:rPr>
          <w:rFonts w:ascii="Verdana" w:hAnsi="Verdana"/>
          <w:spacing w:val="-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από</w:t>
      </w:r>
      <w:r w:rsidRPr="00443C4F">
        <w:rPr>
          <w:rFonts w:ascii="Verdana" w:hAnsi="Verdana"/>
          <w:spacing w:val="-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οικονομική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άποψη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προσφορά</w:t>
      </w:r>
      <w:r w:rsidRPr="00443C4F">
        <w:rPr>
          <w:rFonts w:ascii="Verdana" w:hAnsi="Verdana"/>
          <w:spacing w:val="-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μόνο</w:t>
      </w:r>
      <w:r w:rsidRPr="00443C4F">
        <w:rPr>
          <w:rFonts w:ascii="Verdana" w:hAnsi="Verdana"/>
          <w:spacing w:val="49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βάσει</w:t>
      </w:r>
      <w:r w:rsidRPr="00443C4F">
        <w:rPr>
          <w:rFonts w:ascii="Verdana" w:hAnsi="Verdana"/>
          <w:spacing w:val="-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τιμής.</w:t>
      </w:r>
    </w:p>
    <w:p w:rsidR="007C3D78" w:rsidRPr="00443C4F" w:rsidRDefault="007C3D78" w:rsidP="00AD5E53">
      <w:pPr>
        <w:pStyle w:val="11"/>
        <w:spacing w:before="60"/>
        <w:ind w:left="-142" w:right="-625"/>
        <w:jc w:val="both"/>
        <w:rPr>
          <w:rFonts w:ascii="Verdana" w:hAnsi="Verdana"/>
          <w:sz w:val="18"/>
          <w:szCs w:val="18"/>
        </w:rPr>
      </w:pPr>
      <w:r w:rsidRPr="00443C4F">
        <w:rPr>
          <w:rFonts w:ascii="Verdana" w:hAnsi="Verdana"/>
          <w:sz w:val="18"/>
          <w:szCs w:val="18"/>
        </w:rPr>
        <w:t>Η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εκτιμώμενη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αξία</w:t>
      </w:r>
      <w:r w:rsidRPr="00443C4F">
        <w:rPr>
          <w:rFonts w:ascii="Verdana" w:hAnsi="Verdana"/>
          <w:spacing w:val="-3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της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σύμβασης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ανέρχεται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στο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ποσό</w:t>
      </w:r>
      <w:r w:rsidRPr="00443C4F">
        <w:rPr>
          <w:rFonts w:ascii="Verdana" w:hAnsi="Verdana"/>
          <w:spacing w:val="-3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των</w:t>
      </w:r>
      <w:r w:rsidR="00443C4F" w:rsidRPr="00443C4F">
        <w:rPr>
          <w:rFonts w:ascii="Verdana" w:hAnsi="Verdana"/>
          <w:spacing w:val="-3"/>
          <w:sz w:val="18"/>
          <w:szCs w:val="18"/>
        </w:rPr>
        <w:t xml:space="preserve"> </w:t>
      </w:r>
      <w:r w:rsidR="000B114C">
        <w:rPr>
          <w:rFonts w:ascii="Verdana" w:hAnsi="Verdana"/>
          <w:spacing w:val="-3"/>
          <w:sz w:val="18"/>
          <w:szCs w:val="18"/>
        </w:rPr>
        <w:t>55.521,00</w:t>
      </w:r>
      <w:r w:rsidR="00443C4F" w:rsidRPr="00443C4F">
        <w:rPr>
          <w:rFonts w:ascii="Verdana" w:hAnsi="Verdana"/>
          <w:spacing w:val="-3"/>
          <w:sz w:val="18"/>
          <w:szCs w:val="18"/>
        </w:rPr>
        <w:t xml:space="preserve"> </w:t>
      </w:r>
      <w:r w:rsidR="00443C4F">
        <w:rPr>
          <w:rFonts w:ascii="Verdana" w:hAnsi="Verdana"/>
          <w:spacing w:val="-3"/>
          <w:sz w:val="18"/>
          <w:szCs w:val="18"/>
        </w:rPr>
        <w:t xml:space="preserve">ευρώ </w:t>
      </w:r>
      <w:proofErr w:type="spellStart"/>
      <w:r w:rsidR="00443C4F">
        <w:rPr>
          <w:rFonts w:ascii="Verdana" w:hAnsi="Verdana"/>
          <w:spacing w:val="-3"/>
          <w:sz w:val="18"/>
          <w:szCs w:val="18"/>
        </w:rPr>
        <w:t>συμπ</w:t>
      </w:r>
      <w:proofErr w:type="spellEnd"/>
      <w:r w:rsidR="00443C4F">
        <w:rPr>
          <w:rFonts w:ascii="Verdana" w:hAnsi="Verdana"/>
          <w:spacing w:val="-3"/>
          <w:sz w:val="18"/>
          <w:szCs w:val="18"/>
        </w:rPr>
        <w:t>/</w:t>
      </w:r>
      <w:proofErr w:type="spellStart"/>
      <w:r w:rsidR="00443C4F">
        <w:rPr>
          <w:rFonts w:ascii="Verdana" w:hAnsi="Verdana"/>
          <w:spacing w:val="-3"/>
          <w:sz w:val="18"/>
          <w:szCs w:val="18"/>
        </w:rPr>
        <w:t>μενου</w:t>
      </w:r>
      <w:proofErr w:type="spellEnd"/>
      <w:r w:rsidR="00443C4F">
        <w:rPr>
          <w:rFonts w:ascii="Verdana" w:hAnsi="Verdana"/>
          <w:spacing w:val="-3"/>
          <w:sz w:val="18"/>
          <w:szCs w:val="18"/>
        </w:rPr>
        <w:t xml:space="preserve"> ΦΠΑ 24% </w:t>
      </w:r>
      <w:r w:rsidR="009E2977">
        <w:rPr>
          <w:rFonts w:ascii="Verdana" w:hAnsi="Verdana"/>
          <w:spacing w:val="-3"/>
          <w:sz w:val="18"/>
          <w:szCs w:val="18"/>
        </w:rPr>
        <w:t>,</w:t>
      </w:r>
      <w:r w:rsidR="009E2977" w:rsidRPr="009E2977">
        <w:rPr>
          <w:rFonts w:ascii="Calibri" w:hAnsi="Calibri" w:cs="Calibri"/>
          <w:b w:val="0"/>
          <w:bCs w:val="0"/>
          <w:color w:val="000000"/>
          <w:lang w:eastAsia="el-GR"/>
        </w:rPr>
        <w:t xml:space="preserve"> </w:t>
      </w:r>
      <w:r w:rsidR="009E2977" w:rsidRPr="009E2977">
        <w:rPr>
          <w:rFonts w:ascii="Verdana" w:hAnsi="Verdana"/>
          <w:spacing w:val="-3"/>
          <w:sz w:val="18"/>
          <w:szCs w:val="18"/>
        </w:rPr>
        <w:t xml:space="preserve">(προϋπολογισμός χωρίς ΦΠΑ: </w:t>
      </w:r>
      <w:r w:rsidR="000B114C">
        <w:rPr>
          <w:rFonts w:ascii="Verdana" w:hAnsi="Verdana"/>
          <w:spacing w:val="-3"/>
          <w:sz w:val="18"/>
          <w:szCs w:val="18"/>
        </w:rPr>
        <w:t xml:space="preserve">44.775,00 </w:t>
      </w:r>
      <w:r w:rsidR="009E2977" w:rsidRPr="009E2977">
        <w:rPr>
          <w:rFonts w:ascii="Verdana" w:hAnsi="Verdana"/>
          <w:spacing w:val="-3"/>
          <w:sz w:val="18"/>
          <w:szCs w:val="18"/>
        </w:rPr>
        <w:t xml:space="preserve">€ , όπου ΦΠΑ </w:t>
      </w:r>
      <w:r w:rsidR="000B114C">
        <w:rPr>
          <w:rFonts w:ascii="Verdana" w:hAnsi="Verdana"/>
          <w:spacing w:val="-3"/>
          <w:sz w:val="18"/>
          <w:szCs w:val="18"/>
        </w:rPr>
        <w:t xml:space="preserve">10.746,00 </w:t>
      </w:r>
      <w:r w:rsidR="009E2977" w:rsidRPr="009E2977">
        <w:rPr>
          <w:rFonts w:ascii="Verdana" w:hAnsi="Verdana"/>
          <w:spacing w:val="-3"/>
          <w:sz w:val="18"/>
          <w:szCs w:val="18"/>
        </w:rPr>
        <w:t>€)</w:t>
      </w:r>
      <w:r w:rsidR="009E2977">
        <w:rPr>
          <w:rFonts w:ascii="Verdana" w:hAnsi="Verdana"/>
          <w:spacing w:val="-3"/>
          <w:sz w:val="18"/>
          <w:szCs w:val="18"/>
        </w:rPr>
        <w:t xml:space="preserve"> .</w:t>
      </w:r>
    </w:p>
    <w:p w:rsidR="00C42066" w:rsidRPr="00443C4F" w:rsidRDefault="007C3D78" w:rsidP="00AD5E53">
      <w:pPr>
        <w:pStyle w:val="a3"/>
        <w:spacing w:before="60"/>
        <w:ind w:left="-142" w:right="-625"/>
        <w:jc w:val="both"/>
        <w:rPr>
          <w:rFonts w:ascii="Verdana" w:hAnsi="Verdana"/>
          <w:spacing w:val="-1"/>
          <w:sz w:val="18"/>
          <w:szCs w:val="18"/>
        </w:rPr>
      </w:pPr>
      <w:r w:rsidRPr="00443C4F">
        <w:rPr>
          <w:rFonts w:ascii="Verdana" w:hAnsi="Verdana"/>
          <w:sz w:val="18"/>
          <w:szCs w:val="18"/>
        </w:rPr>
        <w:t xml:space="preserve">Η παραπάνω </w:t>
      </w:r>
      <w:r w:rsidR="00C42066" w:rsidRPr="00443C4F">
        <w:rPr>
          <w:rFonts w:ascii="Verdana" w:hAnsi="Verdana"/>
          <w:sz w:val="18"/>
          <w:szCs w:val="18"/>
        </w:rPr>
        <w:t xml:space="preserve">σύμβαση </w:t>
      </w:r>
      <w:r w:rsidRPr="00443C4F">
        <w:rPr>
          <w:rFonts w:ascii="Verdana" w:hAnsi="Verdana"/>
          <w:sz w:val="18"/>
          <w:szCs w:val="18"/>
        </w:rPr>
        <w:t>κατατάσσεται στο</w:t>
      </w:r>
      <w:r w:rsidR="00C320F7">
        <w:rPr>
          <w:rFonts w:ascii="Verdana" w:hAnsi="Verdana"/>
          <w:sz w:val="18"/>
          <w:szCs w:val="18"/>
        </w:rPr>
        <w:t>ν</w:t>
      </w:r>
      <w:r w:rsidRPr="00443C4F">
        <w:rPr>
          <w:rFonts w:ascii="Verdana" w:hAnsi="Verdana"/>
          <w:sz w:val="18"/>
          <w:szCs w:val="18"/>
        </w:rPr>
        <w:t xml:space="preserve"> ακόλουθο</w:t>
      </w:r>
      <w:r w:rsidR="00C320F7">
        <w:rPr>
          <w:rFonts w:ascii="Verdana" w:hAnsi="Verdana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 xml:space="preserve"> κωδικ</w:t>
      </w:r>
      <w:r w:rsidR="00C320F7">
        <w:rPr>
          <w:rFonts w:ascii="Verdana" w:hAnsi="Verdana"/>
          <w:sz w:val="18"/>
          <w:szCs w:val="18"/>
        </w:rPr>
        <w:t>ό</w:t>
      </w:r>
      <w:r w:rsidR="00C42066" w:rsidRPr="00443C4F">
        <w:rPr>
          <w:rFonts w:ascii="Verdana" w:hAnsi="Verdana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 xml:space="preserve"> του Κοινού Λεξιλογίου δημοσίων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συμβάσεων</w:t>
      </w:r>
      <w:r w:rsidRPr="00443C4F">
        <w:rPr>
          <w:rFonts w:ascii="Verdana" w:hAnsi="Verdana"/>
          <w:spacing w:val="-1"/>
          <w:sz w:val="18"/>
          <w:szCs w:val="18"/>
        </w:rPr>
        <w:t xml:space="preserve"> </w:t>
      </w:r>
      <w:bookmarkStart w:id="1" w:name="_Hlk113433301"/>
      <w:r w:rsidR="00C42066" w:rsidRPr="00443C4F">
        <w:rPr>
          <w:rFonts w:ascii="Verdana" w:hAnsi="Verdana"/>
          <w:spacing w:val="-1"/>
          <w:sz w:val="18"/>
          <w:szCs w:val="18"/>
        </w:rPr>
        <w:t>:</w:t>
      </w:r>
    </w:p>
    <w:p w:rsidR="007C3D78" w:rsidRPr="00443C4F" w:rsidRDefault="007C3D78" w:rsidP="00C320F7">
      <w:pPr>
        <w:pStyle w:val="a3"/>
        <w:spacing w:before="60"/>
        <w:ind w:left="-142" w:right="-625"/>
        <w:jc w:val="both"/>
        <w:rPr>
          <w:rFonts w:ascii="Verdana" w:hAnsi="Verdana"/>
          <w:sz w:val="18"/>
          <w:szCs w:val="18"/>
        </w:rPr>
      </w:pPr>
      <w:r w:rsidRPr="00443C4F">
        <w:rPr>
          <w:rFonts w:ascii="Verdana" w:hAnsi="Verdana"/>
          <w:sz w:val="18"/>
          <w:szCs w:val="18"/>
        </w:rPr>
        <w:t>(CPV)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:</w:t>
      </w:r>
      <w:r w:rsidRPr="00443C4F">
        <w:rPr>
          <w:rFonts w:ascii="Verdana" w:hAnsi="Verdana"/>
          <w:spacing w:val="-1"/>
          <w:sz w:val="18"/>
          <w:szCs w:val="18"/>
        </w:rPr>
        <w:t xml:space="preserve"> </w:t>
      </w:r>
      <w:bookmarkEnd w:id="1"/>
      <w:r w:rsidR="00C320F7">
        <w:rPr>
          <w:rFonts w:ascii="Verdana" w:hAnsi="Verdana"/>
          <w:sz w:val="18"/>
          <w:szCs w:val="18"/>
        </w:rPr>
        <w:t>44613600-6 Τροχοφόροι κάδοι</w:t>
      </w:r>
    </w:p>
    <w:p w:rsidR="007C3D78" w:rsidRPr="00443C4F" w:rsidRDefault="007C3D78" w:rsidP="00670DEF">
      <w:pPr>
        <w:pStyle w:val="a3"/>
        <w:spacing w:before="60"/>
        <w:ind w:left="-142" w:right="-625"/>
        <w:jc w:val="both"/>
        <w:rPr>
          <w:rFonts w:ascii="Verdana" w:hAnsi="Verdana"/>
          <w:b/>
          <w:sz w:val="18"/>
          <w:szCs w:val="18"/>
        </w:rPr>
      </w:pPr>
      <w:r w:rsidRPr="00443C4F">
        <w:rPr>
          <w:rFonts w:ascii="Verdana" w:hAnsi="Verdana"/>
          <w:sz w:val="18"/>
          <w:szCs w:val="18"/>
        </w:rPr>
        <w:t>Ο διαγωνισμός θα πραγματοποιηθεί με χρήση της πλατφόρμας του Εθνικού Συστήματος Ηλεκτρονικών</w:t>
      </w:r>
      <w:r w:rsidRPr="00443C4F">
        <w:rPr>
          <w:rFonts w:ascii="Verdana" w:hAnsi="Verdana"/>
          <w:spacing w:val="1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Δημοσίων</w:t>
      </w:r>
      <w:r w:rsidRPr="00443C4F">
        <w:rPr>
          <w:rFonts w:ascii="Verdana" w:hAnsi="Verdana"/>
          <w:spacing w:val="-3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Συμβάσεων</w:t>
      </w:r>
      <w:r w:rsidRPr="00443C4F">
        <w:rPr>
          <w:rFonts w:ascii="Verdana" w:hAnsi="Verdana"/>
          <w:spacing w:val="-3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(ΕΣΗΔΗΣ)</w:t>
      </w:r>
      <w:r w:rsidRPr="00443C4F">
        <w:rPr>
          <w:rFonts w:ascii="Verdana" w:hAnsi="Verdana"/>
          <w:spacing w:val="-3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μέσω</w:t>
      </w:r>
      <w:r w:rsidRPr="00443C4F">
        <w:rPr>
          <w:rFonts w:ascii="Verdana" w:hAnsi="Verdana"/>
          <w:spacing w:val="-3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της</w:t>
      </w:r>
      <w:r w:rsidRPr="00443C4F">
        <w:rPr>
          <w:rFonts w:ascii="Verdana" w:hAnsi="Verdana"/>
          <w:spacing w:val="-3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διαδικτυακής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>πύλης</w:t>
      </w:r>
      <w:r w:rsidRPr="00443C4F">
        <w:rPr>
          <w:rFonts w:ascii="Verdana" w:hAnsi="Verdana"/>
          <w:spacing w:val="-2"/>
          <w:sz w:val="18"/>
          <w:szCs w:val="18"/>
        </w:rPr>
        <w:t xml:space="preserve"> </w:t>
      </w:r>
      <w:hyperlink r:id="rId5" w:history="1">
        <w:r w:rsidRPr="00443C4F">
          <w:rPr>
            <w:rStyle w:val="-"/>
            <w:rFonts w:ascii="Verdana" w:hAnsi="Verdana"/>
            <w:sz w:val="18"/>
            <w:szCs w:val="18"/>
            <w:u w:val="none"/>
          </w:rPr>
          <w:t>www.promitheus.gov.gr</w:t>
        </w:r>
      </w:hyperlink>
      <w:r w:rsidRPr="00443C4F">
        <w:rPr>
          <w:rFonts w:ascii="Verdana" w:hAnsi="Verdana"/>
          <w:sz w:val="18"/>
          <w:szCs w:val="18"/>
        </w:rPr>
        <w:t>.,</w:t>
      </w:r>
      <w:r w:rsidRPr="00443C4F">
        <w:rPr>
          <w:rFonts w:ascii="Verdana" w:hAnsi="Verdana"/>
          <w:spacing w:val="45"/>
          <w:sz w:val="18"/>
          <w:szCs w:val="18"/>
        </w:rPr>
        <w:t xml:space="preserve"> </w:t>
      </w:r>
      <w:r w:rsidRPr="00443C4F">
        <w:rPr>
          <w:rFonts w:ascii="Verdana" w:hAnsi="Verdana"/>
          <w:b/>
          <w:sz w:val="18"/>
          <w:szCs w:val="18"/>
          <w:u w:val="single"/>
        </w:rPr>
        <w:t>Α/Α:</w:t>
      </w:r>
      <w:r w:rsidR="00B8517A" w:rsidRPr="00B8517A">
        <w:rPr>
          <w:rFonts w:ascii="Verdana" w:hAnsi="Verdana"/>
          <w:b/>
          <w:spacing w:val="-2"/>
          <w:sz w:val="18"/>
          <w:szCs w:val="18"/>
          <w:u w:val="single"/>
        </w:rPr>
        <w:t>197787</w:t>
      </w:r>
      <w:r w:rsidR="00BE2DF7">
        <w:rPr>
          <w:rFonts w:ascii="Verdana" w:hAnsi="Verdana"/>
          <w:b/>
          <w:spacing w:val="-2"/>
          <w:sz w:val="18"/>
          <w:szCs w:val="18"/>
          <w:u w:val="single"/>
        </w:rPr>
        <w:t xml:space="preserve"> .</w:t>
      </w:r>
    </w:p>
    <w:p w:rsidR="007C3D78" w:rsidRDefault="007C3D78" w:rsidP="00AD5E53">
      <w:pPr>
        <w:spacing w:before="56"/>
        <w:ind w:left="-142" w:right="-625"/>
        <w:rPr>
          <w:rFonts w:ascii="Verdana" w:hAnsi="Verdana"/>
          <w:b/>
          <w:sz w:val="18"/>
          <w:szCs w:val="18"/>
        </w:rPr>
      </w:pPr>
      <w:r w:rsidRPr="00443C4F">
        <w:rPr>
          <w:rFonts w:ascii="Verdana" w:hAnsi="Verdana"/>
          <w:b/>
          <w:sz w:val="18"/>
          <w:szCs w:val="18"/>
        </w:rPr>
        <w:t xml:space="preserve">Ημερομηνία έναρξης υποβολής προσφορών: </w:t>
      </w:r>
      <w:r w:rsidR="00CA3C6E">
        <w:rPr>
          <w:rFonts w:ascii="Verdana" w:hAnsi="Verdana"/>
          <w:b/>
          <w:sz w:val="18"/>
          <w:szCs w:val="18"/>
        </w:rPr>
        <w:t>0</w:t>
      </w:r>
      <w:r w:rsidR="00B8517A" w:rsidRPr="00B8517A">
        <w:rPr>
          <w:rFonts w:ascii="Verdana" w:hAnsi="Verdana"/>
          <w:b/>
          <w:sz w:val="18"/>
          <w:szCs w:val="18"/>
        </w:rPr>
        <w:t>5</w:t>
      </w:r>
      <w:r w:rsidRPr="00443C4F">
        <w:rPr>
          <w:rFonts w:ascii="Verdana" w:hAnsi="Verdana"/>
          <w:b/>
          <w:sz w:val="18"/>
          <w:szCs w:val="18"/>
        </w:rPr>
        <w:t>/0</w:t>
      </w:r>
      <w:r w:rsidR="00B8517A" w:rsidRPr="00B8517A">
        <w:rPr>
          <w:rFonts w:ascii="Verdana" w:hAnsi="Verdana"/>
          <w:b/>
          <w:sz w:val="18"/>
          <w:szCs w:val="18"/>
        </w:rPr>
        <w:t>7</w:t>
      </w:r>
      <w:r w:rsidRPr="00443C4F">
        <w:rPr>
          <w:rFonts w:ascii="Verdana" w:hAnsi="Verdana"/>
          <w:b/>
          <w:sz w:val="18"/>
          <w:szCs w:val="18"/>
        </w:rPr>
        <w:t>/202</w:t>
      </w:r>
      <w:r w:rsidR="000B114C">
        <w:rPr>
          <w:rFonts w:ascii="Verdana" w:hAnsi="Verdana"/>
          <w:b/>
          <w:sz w:val="18"/>
          <w:szCs w:val="18"/>
        </w:rPr>
        <w:t>3</w:t>
      </w:r>
      <w:r w:rsidRPr="00443C4F">
        <w:rPr>
          <w:rFonts w:ascii="Verdana" w:hAnsi="Verdana"/>
          <w:b/>
          <w:sz w:val="18"/>
          <w:szCs w:val="18"/>
        </w:rPr>
        <w:t xml:space="preserve"> ημέρα </w:t>
      </w:r>
      <w:r w:rsidR="00B8517A">
        <w:rPr>
          <w:rFonts w:ascii="Verdana" w:hAnsi="Verdana"/>
          <w:b/>
          <w:sz w:val="18"/>
          <w:szCs w:val="18"/>
          <w:lang w:val="en-US"/>
        </w:rPr>
        <w:t>T</w:t>
      </w:r>
      <w:proofErr w:type="spellStart"/>
      <w:r w:rsidR="00B8517A">
        <w:rPr>
          <w:rFonts w:ascii="Verdana" w:hAnsi="Verdana"/>
          <w:b/>
          <w:sz w:val="18"/>
          <w:szCs w:val="18"/>
        </w:rPr>
        <w:t>ετάρτη</w:t>
      </w:r>
      <w:proofErr w:type="spellEnd"/>
      <w:r w:rsidR="00B8517A">
        <w:rPr>
          <w:rFonts w:ascii="Verdana" w:hAnsi="Verdana"/>
          <w:b/>
          <w:sz w:val="18"/>
          <w:szCs w:val="18"/>
        </w:rPr>
        <w:t xml:space="preserve"> </w:t>
      </w:r>
      <w:r w:rsidRPr="00443C4F">
        <w:rPr>
          <w:rFonts w:ascii="Verdana" w:hAnsi="Verdana"/>
          <w:b/>
          <w:sz w:val="18"/>
          <w:szCs w:val="18"/>
        </w:rPr>
        <w:t xml:space="preserve">και ώρα </w:t>
      </w:r>
      <w:r w:rsidR="00800F95" w:rsidRPr="00443C4F">
        <w:rPr>
          <w:rFonts w:ascii="Verdana" w:hAnsi="Verdana"/>
          <w:b/>
          <w:sz w:val="18"/>
          <w:szCs w:val="18"/>
        </w:rPr>
        <w:t>15</w:t>
      </w:r>
      <w:r w:rsidRPr="00443C4F">
        <w:rPr>
          <w:rFonts w:ascii="Verdana" w:hAnsi="Verdana"/>
          <w:b/>
          <w:sz w:val="18"/>
          <w:szCs w:val="18"/>
        </w:rPr>
        <w:t>:00</w:t>
      </w:r>
      <w:r w:rsidR="00BE2DF7">
        <w:rPr>
          <w:rFonts w:ascii="Verdana" w:hAnsi="Verdana"/>
          <w:b/>
          <w:sz w:val="18"/>
          <w:szCs w:val="18"/>
        </w:rPr>
        <w:t xml:space="preserve"> </w:t>
      </w:r>
      <w:r w:rsidR="00800F95" w:rsidRPr="00443C4F">
        <w:rPr>
          <w:rFonts w:ascii="Verdana" w:hAnsi="Verdana"/>
          <w:b/>
          <w:sz w:val="18"/>
          <w:szCs w:val="18"/>
        </w:rPr>
        <w:t>μ</w:t>
      </w:r>
      <w:r w:rsidRPr="00443C4F">
        <w:rPr>
          <w:rFonts w:ascii="Verdana" w:hAnsi="Verdana"/>
          <w:b/>
          <w:sz w:val="18"/>
          <w:szCs w:val="18"/>
        </w:rPr>
        <w:t xml:space="preserve">.μ. </w:t>
      </w:r>
    </w:p>
    <w:p w:rsidR="00BE2DF7" w:rsidRPr="00443C4F" w:rsidRDefault="00BE2DF7" w:rsidP="00AD5E53">
      <w:pPr>
        <w:spacing w:before="56"/>
        <w:ind w:left="-142" w:right="-625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Κ</w:t>
      </w:r>
      <w:r w:rsidRPr="00BE2DF7">
        <w:rPr>
          <w:rFonts w:ascii="Verdana" w:hAnsi="Verdana"/>
          <w:b/>
          <w:sz w:val="18"/>
          <w:szCs w:val="18"/>
        </w:rPr>
        <w:t>αταληκτική ημερομηνία κατάθεσης των δειγμάτων</w:t>
      </w:r>
      <w:r>
        <w:rPr>
          <w:rFonts w:ascii="Verdana" w:hAnsi="Verdana"/>
          <w:b/>
          <w:sz w:val="18"/>
          <w:szCs w:val="18"/>
        </w:rPr>
        <w:t xml:space="preserve"> : </w:t>
      </w:r>
      <w:r w:rsidR="00B8517A">
        <w:rPr>
          <w:rFonts w:ascii="Verdana" w:hAnsi="Verdana"/>
          <w:b/>
          <w:sz w:val="18"/>
          <w:szCs w:val="18"/>
        </w:rPr>
        <w:t>17</w:t>
      </w:r>
      <w:r>
        <w:rPr>
          <w:rFonts w:ascii="Verdana" w:hAnsi="Verdana"/>
          <w:b/>
          <w:sz w:val="18"/>
          <w:szCs w:val="18"/>
        </w:rPr>
        <w:t>/0</w:t>
      </w:r>
      <w:r w:rsidR="00B8517A">
        <w:rPr>
          <w:rFonts w:ascii="Verdana" w:hAnsi="Verdana"/>
          <w:b/>
          <w:sz w:val="18"/>
          <w:szCs w:val="18"/>
        </w:rPr>
        <w:t>7</w:t>
      </w:r>
      <w:r>
        <w:rPr>
          <w:rFonts w:ascii="Verdana" w:hAnsi="Verdana"/>
          <w:b/>
          <w:sz w:val="18"/>
          <w:szCs w:val="18"/>
        </w:rPr>
        <w:t>/202</w:t>
      </w:r>
      <w:r w:rsidR="000B114C">
        <w:rPr>
          <w:rFonts w:ascii="Verdana" w:hAnsi="Verdana"/>
          <w:b/>
          <w:sz w:val="18"/>
          <w:szCs w:val="18"/>
        </w:rPr>
        <w:t>3</w:t>
      </w:r>
      <w:r>
        <w:rPr>
          <w:rFonts w:ascii="Verdana" w:hAnsi="Verdana"/>
          <w:b/>
          <w:sz w:val="18"/>
          <w:szCs w:val="18"/>
        </w:rPr>
        <w:t xml:space="preserve"> ημέρα </w:t>
      </w:r>
      <w:r w:rsidR="00B8517A">
        <w:rPr>
          <w:rFonts w:ascii="Verdana" w:hAnsi="Verdana"/>
          <w:b/>
          <w:sz w:val="18"/>
          <w:szCs w:val="18"/>
        </w:rPr>
        <w:t xml:space="preserve">Δευτέρα </w:t>
      </w:r>
      <w:r>
        <w:rPr>
          <w:rFonts w:ascii="Verdana" w:hAnsi="Verdana"/>
          <w:b/>
          <w:sz w:val="18"/>
          <w:szCs w:val="18"/>
        </w:rPr>
        <w:t xml:space="preserve">και ώρα 14:00 </w:t>
      </w:r>
      <w:proofErr w:type="spellStart"/>
      <w:r>
        <w:rPr>
          <w:rFonts w:ascii="Verdana" w:hAnsi="Verdana"/>
          <w:b/>
          <w:sz w:val="18"/>
          <w:szCs w:val="18"/>
        </w:rPr>
        <w:t>μ.μ</w:t>
      </w:r>
      <w:proofErr w:type="spellEnd"/>
    </w:p>
    <w:p w:rsidR="007C3D78" w:rsidRPr="00443C4F" w:rsidRDefault="007C3D78" w:rsidP="00670DEF">
      <w:pPr>
        <w:spacing w:before="56"/>
        <w:ind w:left="-142" w:right="-625"/>
        <w:rPr>
          <w:rFonts w:ascii="Verdana" w:hAnsi="Verdana"/>
          <w:b/>
          <w:sz w:val="18"/>
          <w:szCs w:val="18"/>
        </w:rPr>
      </w:pPr>
      <w:r w:rsidRPr="00443C4F">
        <w:rPr>
          <w:rFonts w:ascii="Verdana" w:hAnsi="Verdana"/>
          <w:b/>
          <w:sz w:val="18"/>
          <w:szCs w:val="18"/>
        </w:rPr>
        <w:t>Καταληκτική</w:t>
      </w:r>
      <w:r w:rsidRPr="00443C4F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b/>
          <w:sz w:val="18"/>
          <w:szCs w:val="18"/>
        </w:rPr>
        <w:t>ημερομηνία</w:t>
      </w:r>
      <w:r w:rsidRPr="00443C4F">
        <w:rPr>
          <w:rFonts w:ascii="Verdana" w:hAnsi="Verdana"/>
          <w:b/>
          <w:spacing w:val="-2"/>
          <w:sz w:val="18"/>
          <w:szCs w:val="18"/>
        </w:rPr>
        <w:t xml:space="preserve"> </w:t>
      </w:r>
      <w:r w:rsidRPr="00443C4F">
        <w:rPr>
          <w:rFonts w:ascii="Verdana" w:hAnsi="Verdana"/>
          <w:b/>
          <w:sz w:val="18"/>
          <w:szCs w:val="18"/>
        </w:rPr>
        <w:t>υποβολής</w:t>
      </w:r>
      <w:r w:rsidRPr="00443C4F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443C4F">
        <w:rPr>
          <w:rFonts w:ascii="Verdana" w:hAnsi="Verdana"/>
          <w:b/>
          <w:sz w:val="18"/>
          <w:szCs w:val="18"/>
        </w:rPr>
        <w:t>προσφορών:</w:t>
      </w:r>
      <w:r w:rsidR="00800F95" w:rsidRPr="00443C4F">
        <w:rPr>
          <w:rFonts w:ascii="Verdana" w:hAnsi="Verdana"/>
          <w:b/>
          <w:sz w:val="18"/>
          <w:szCs w:val="18"/>
        </w:rPr>
        <w:t xml:space="preserve"> </w:t>
      </w:r>
      <w:r w:rsidR="00CA3C6E">
        <w:rPr>
          <w:rFonts w:ascii="Verdana" w:hAnsi="Verdana"/>
          <w:b/>
          <w:sz w:val="18"/>
          <w:szCs w:val="18"/>
        </w:rPr>
        <w:t>2</w:t>
      </w:r>
      <w:r w:rsidR="00B8517A">
        <w:rPr>
          <w:rFonts w:ascii="Verdana" w:hAnsi="Verdana"/>
          <w:b/>
          <w:sz w:val="18"/>
          <w:szCs w:val="18"/>
        </w:rPr>
        <w:t>0</w:t>
      </w:r>
      <w:r w:rsidRPr="00443C4F">
        <w:rPr>
          <w:rFonts w:ascii="Verdana" w:hAnsi="Verdana"/>
          <w:b/>
          <w:sz w:val="18"/>
          <w:szCs w:val="18"/>
        </w:rPr>
        <w:t>/0</w:t>
      </w:r>
      <w:r w:rsidR="00B8517A">
        <w:rPr>
          <w:rFonts w:ascii="Verdana" w:hAnsi="Verdana"/>
          <w:b/>
          <w:sz w:val="18"/>
          <w:szCs w:val="18"/>
        </w:rPr>
        <w:t>7</w:t>
      </w:r>
      <w:r w:rsidRPr="00443C4F">
        <w:rPr>
          <w:rFonts w:ascii="Verdana" w:hAnsi="Verdana"/>
          <w:b/>
          <w:sz w:val="18"/>
          <w:szCs w:val="18"/>
        </w:rPr>
        <w:t>/202</w:t>
      </w:r>
      <w:r w:rsidR="000B114C">
        <w:rPr>
          <w:rFonts w:ascii="Verdana" w:hAnsi="Verdana"/>
          <w:b/>
          <w:sz w:val="18"/>
          <w:szCs w:val="18"/>
        </w:rPr>
        <w:t>3</w:t>
      </w:r>
      <w:r w:rsidRPr="00443C4F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443C4F">
        <w:rPr>
          <w:rFonts w:ascii="Verdana" w:hAnsi="Verdana"/>
          <w:b/>
          <w:sz w:val="18"/>
          <w:szCs w:val="18"/>
        </w:rPr>
        <w:t>ημέρα</w:t>
      </w:r>
      <w:r w:rsidRPr="00443C4F">
        <w:rPr>
          <w:rFonts w:ascii="Verdana" w:hAnsi="Verdana"/>
          <w:b/>
          <w:spacing w:val="-2"/>
          <w:sz w:val="18"/>
          <w:szCs w:val="18"/>
        </w:rPr>
        <w:t xml:space="preserve"> </w:t>
      </w:r>
      <w:r w:rsidR="00B8517A">
        <w:rPr>
          <w:rFonts w:ascii="Verdana" w:hAnsi="Verdana"/>
          <w:b/>
          <w:sz w:val="18"/>
          <w:szCs w:val="18"/>
        </w:rPr>
        <w:t xml:space="preserve">Πέμπτη </w:t>
      </w:r>
      <w:r w:rsidR="00CA3C6E">
        <w:rPr>
          <w:rFonts w:ascii="Verdana" w:hAnsi="Verdana"/>
          <w:b/>
          <w:sz w:val="18"/>
          <w:szCs w:val="18"/>
        </w:rPr>
        <w:t xml:space="preserve"> </w:t>
      </w:r>
      <w:r w:rsidRPr="00443C4F">
        <w:rPr>
          <w:rFonts w:ascii="Verdana" w:hAnsi="Verdana"/>
          <w:b/>
          <w:sz w:val="18"/>
          <w:szCs w:val="18"/>
        </w:rPr>
        <w:t>και</w:t>
      </w:r>
      <w:r w:rsidRPr="00443C4F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443C4F">
        <w:rPr>
          <w:rFonts w:ascii="Verdana" w:hAnsi="Verdana"/>
          <w:b/>
          <w:sz w:val="18"/>
          <w:szCs w:val="18"/>
        </w:rPr>
        <w:t>ώρα</w:t>
      </w:r>
      <w:r w:rsidR="00AD5E53" w:rsidRPr="00443C4F">
        <w:rPr>
          <w:rFonts w:ascii="Verdana" w:hAnsi="Verdana"/>
          <w:b/>
          <w:spacing w:val="-1"/>
          <w:sz w:val="18"/>
          <w:szCs w:val="18"/>
        </w:rPr>
        <w:t xml:space="preserve"> </w:t>
      </w:r>
      <w:r w:rsidRPr="00443C4F">
        <w:rPr>
          <w:rFonts w:ascii="Verdana" w:hAnsi="Verdana"/>
          <w:b/>
          <w:sz w:val="18"/>
          <w:szCs w:val="18"/>
        </w:rPr>
        <w:t>15:00</w:t>
      </w:r>
      <w:r w:rsidR="00BE2DF7">
        <w:rPr>
          <w:rFonts w:ascii="Verdana" w:hAnsi="Verdana"/>
          <w:b/>
          <w:sz w:val="18"/>
          <w:szCs w:val="18"/>
        </w:rPr>
        <w:t xml:space="preserve"> </w:t>
      </w:r>
      <w:r w:rsidRPr="00443C4F">
        <w:rPr>
          <w:rFonts w:ascii="Verdana" w:hAnsi="Verdana"/>
          <w:b/>
          <w:sz w:val="18"/>
          <w:szCs w:val="18"/>
        </w:rPr>
        <w:t>μ.μ</w:t>
      </w:r>
      <w:r w:rsidR="00AD5E53" w:rsidRPr="00443C4F">
        <w:rPr>
          <w:rFonts w:ascii="Verdana" w:hAnsi="Verdana"/>
          <w:b/>
          <w:sz w:val="18"/>
          <w:szCs w:val="18"/>
        </w:rPr>
        <w:t>.</w:t>
      </w:r>
    </w:p>
    <w:p w:rsidR="007C3D78" w:rsidRPr="00443C4F" w:rsidRDefault="007C3D78" w:rsidP="00AD5E53">
      <w:pPr>
        <w:pStyle w:val="a3"/>
        <w:spacing w:before="60"/>
        <w:ind w:left="-142" w:right="-625"/>
        <w:jc w:val="both"/>
        <w:rPr>
          <w:rFonts w:ascii="Verdana" w:hAnsi="Verdana"/>
          <w:sz w:val="18"/>
          <w:szCs w:val="18"/>
        </w:rPr>
      </w:pPr>
      <w:r w:rsidRPr="00443C4F">
        <w:rPr>
          <w:rFonts w:ascii="Verdana" w:hAnsi="Verdana"/>
          <w:sz w:val="18"/>
          <w:szCs w:val="18"/>
        </w:rPr>
        <w:t>Για την συμμετοχή στο διαγωνισμό οι ενδιαφερόμενοι οικονομικοί φορείς , απαιτείται να διαθέτουν ψηφιακή υπογραφή, χορηγούμενη από πιστοποιημένη αρχή παροχής ψηφιακής υπογραφής, και να εγγραφούν στο ηλεκτρονικό σύστημα (Ε.Σ.Η.ΔΗ.Σ.-Διαδικτυακή πύλη www.promitheus.gov.gr).</w:t>
      </w:r>
    </w:p>
    <w:p w:rsidR="00670DEF" w:rsidRPr="00443C4F" w:rsidRDefault="007C3D78" w:rsidP="00AD5E53">
      <w:pPr>
        <w:pStyle w:val="a3"/>
        <w:spacing w:before="60"/>
        <w:ind w:left="-142" w:right="-625"/>
        <w:jc w:val="both"/>
        <w:rPr>
          <w:rFonts w:ascii="Verdana" w:hAnsi="Verdana"/>
          <w:sz w:val="18"/>
          <w:szCs w:val="18"/>
        </w:rPr>
      </w:pPr>
      <w:r w:rsidRPr="00443C4F">
        <w:rPr>
          <w:rFonts w:ascii="Verdana" w:hAnsi="Verdana"/>
          <w:sz w:val="18"/>
          <w:szCs w:val="18"/>
        </w:rPr>
        <w:t>Κάθε προσφορά θα συνοδεύεται υποχρεωτικά από εγγύηση συμμετοχής στο διαγωνισμό, για ποσό που αντιστοιχεί σε ποσοστό , δύο τοις εκατό (2%) επί της εκτιμώμενης αξίας της σύμβασης</w:t>
      </w:r>
      <w:r w:rsidR="00670DEF" w:rsidRPr="00443C4F">
        <w:rPr>
          <w:rFonts w:ascii="Verdana" w:hAnsi="Verdana"/>
          <w:sz w:val="18"/>
          <w:szCs w:val="18"/>
        </w:rPr>
        <w:t xml:space="preserve"> εκτός ΦΠΑ  </w:t>
      </w:r>
      <w:r w:rsidR="00670DEF" w:rsidRPr="00C320F7">
        <w:rPr>
          <w:rFonts w:ascii="Verdana" w:hAnsi="Verdana"/>
          <w:b/>
          <w:sz w:val="18"/>
          <w:szCs w:val="18"/>
        </w:rPr>
        <w:t xml:space="preserve">ήτοι </w:t>
      </w:r>
      <w:r w:rsidR="000B114C">
        <w:rPr>
          <w:rFonts w:ascii="Verdana" w:hAnsi="Verdana"/>
          <w:b/>
          <w:sz w:val="18"/>
          <w:szCs w:val="18"/>
        </w:rPr>
        <w:t>895</w:t>
      </w:r>
      <w:r w:rsidR="00C320F7" w:rsidRPr="00C320F7">
        <w:rPr>
          <w:rFonts w:ascii="Verdana" w:hAnsi="Verdana"/>
          <w:b/>
          <w:sz w:val="18"/>
          <w:szCs w:val="18"/>
        </w:rPr>
        <w:t>,</w:t>
      </w:r>
      <w:r w:rsidR="000B114C">
        <w:rPr>
          <w:rFonts w:ascii="Verdana" w:hAnsi="Verdana"/>
          <w:b/>
          <w:sz w:val="18"/>
          <w:szCs w:val="18"/>
        </w:rPr>
        <w:t>5</w:t>
      </w:r>
      <w:r w:rsidR="00C320F7" w:rsidRPr="00C320F7">
        <w:rPr>
          <w:rFonts w:ascii="Verdana" w:hAnsi="Verdana"/>
          <w:b/>
          <w:sz w:val="18"/>
          <w:szCs w:val="18"/>
        </w:rPr>
        <w:t>0</w:t>
      </w:r>
      <w:r w:rsidR="00670DEF" w:rsidRPr="00C320F7">
        <w:rPr>
          <w:rFonts w:ascii="Verdana" w:hAnsi="Verdana"/>
          <w:b/>
          <w:sz w:val="18"/>
          <w:szCs w:val="18"/>
        </w:rPr>
        <w:t xml:space="preserve"> €</w:t>
      </w:r>
      <w:r w:rsidR="00670DEF" w:rsidRPr="00443C4F">
        <w:rPr>
          <w:rFonts w:ascii="Verdana" w:hAnsi="Verdana"/>
          <w:sz w:val="18"/>
          <w:szCs w:val="18"/>
        </w:rPr>
        <w:t xml:space="preserve"> </w:t>
      </w:r>
      <w:r w:rsidRPr="00443C4F">
        <w:rPr>
          <w:rFonts w:ascii="Verdana" w:hAnsi="Verdana"/>
          <w:sz w:val="18"/>
          <w:szCs w:val="18"/>
        </w:rPr>
        <w:t xml:space="preserve">. </w:t>
      </w:r>
    </w:p>
    <w:p w:rsidR="007C3D78" w:rsidRPr="00443C4F" w:rsidRDefault="007C3D78" w:rsidP="00AD5E53">
      <w:pPr>
        <w:pStyle w:val="a3"/>
        <w:spacing w:before="60"/>
        <w:ind w:left="-142" w:right="-625"/>
        <w:jc w:val="both"/>
        <w:rPr>
          <w:rFonts w:ascii="Verdana" w:hAnsi="Verdana"/>
          <w:sz w:val="18"/>
          <w:szCs w:val="18"/>
        </w:rPr>
      </w:pPr>
      <w:r w:rsidRPr="00443C4F">
        <w:rPr>
          <w:rFonts w:ascii="Verdana" w:hAnsi="Verdana"/>
          <w:sz w:val="18"/>
          <w:szCs w:val="18"/>
        </w:rPr>
        <w:t>Πληροφορίες όλες τις εργάσιμες ημέρες και ώρες στο Δημαρχείο Ελληνικού - Αργυρούπολης, Δ/</w:t>
      </w:r>
      <w:proofErr w:type="spellStart"/>
      <w:r w:rsidRPr="00443C4F">
        <w:rPr>
          <w:rFonts w:ascii="Verdana" w:hAnsi="Verdana"/>
          <w:sz w:val="18"/>
          <w:szCs w:val="18"/>
        </w:rPr>
        <w:t>νση</w:t>
      </w:r>
      <w:proofErr w:type="spellEnd"/>
      <w:r w:rsidRPr="00443C4F">
        <w:rPr>
          <w:rFonts w:ascii="Verdana" w:hAnsi="Verdana"/>
          <w:sz w:val="18"/>
          <w:szCs w:val="18"/>
        </w:rPr>
        <w:t xml:space="preserve">: Κύπρου 68  ΤΚ 16410  Αργυρούπολη </w:t>
      </w:r>
      <w:proofErr w:type="spellStart"/>
      <w:r w:rsidRPr="00443C4F">
        <w:rPr>
          <w:rFonts w:ascii="Verdana" w:hAnsi="Verdana"/>
          <w:sz w:val="18"/>
          <w:szCs w:val="18"/>
        </w:rPr>
        <w:t>Τηλ</w:t>
      </w:r>
      <w:proofErr w:type="spellEnd"/>
      <w:r w:rsidRPr="00443C4F">
        <w:rPr>
          <w:rFonts w:ascii="Verdana" w:hAnsi="Verdana"/>
          <w:sz w:val="18"/>
          <w:szCs w:val="18"/>
        </w:rPr>
        <w:t>.: 213.2018747, 213.2018708.</w:t>
      </w:r>
    </w:p>
    <w:p w:rsidR="007C3D78" w:rsidRPr="00443C4F" w:rsidRDefault="007C3D78" w:rsidP="00AD5E53">
      <w:pPr>
        <w:pStyle w:val="a3"/>
        <w:spacing w:before="60"/>
        <w:ind w:left="-142" w:right="-625"/>
        <w:jc w:val="both"/>
        <w:rPr>
          <w:rFonts w:ascii="Verdana" w:hAnsi="Verdana"/>
          <w:sz w:val="18"/>
          <w:szCs w:val="18"/>
        </w:rPr>
      </w:pPr>
      <w:r w:rsidRPr="00443C4F">
        <w:rPr>
          <w:rFonts w:ascii="Verdana" w:hAnsi="Verdana"/>
          <w:sz w:val="18"/>
          <w:szCs w:val="18"/>
        </w:rPr>
        <w:t xml:space="preserve">Η διακήρυξη θα αναρτηθεί στη διαδικτυακή πύλη </w:t>
      </w:r>
      <w:hyperlink r:id="rId6" w:history="1">
        <w:r w:rsidRPr="00443C4F">
          <w:rPr>
            <w:rFonts w:ascii="Verdana" w:hAnsi="Verdana"/>
            <w:sz w:val="18"/>
            <w:szCs w:val="18"/>
          </w:rPr>
          <w:t>www.promitheus.gov.gr</w:t>
        </w:r>
      </w:hyperlink>
      <w:r w:rsidRPr="00443C4F">
        <w:rPr>
          <w:rFonts w:ascii="Verdana" w:hAnsi="Verdana"/>
          <w:sz w:val="18"/>
          <w:szCs w:val="18"/>
        </w:rPr>
        <w:t xml:space="preserve"> του Ε.Σ.Η.ΔΗ.Σ , στην ιστοσελίδα του Δήμου στη διεύθυνση </w:t>
      </w:r>
      <w:hyperlink r:id="rId7" w:history="1">
        <w:r w:rsidRPr="00443C4F">
          <w:rPr>
            <w:rFonts w:ascii="Verdana" w:hAnsi="Verdana"/>
            <w:sz w:val="18"/>
            <w:szCs w:val="18"/>
          </w:rPr>
          <w:t>www.elliniko-argyroupoli.g</w:t>
        </w:r>
      </w:hyperlink>
      <w:r w:rsidRPr="00443C4F">
        <w:rPr>
          <w:rFonts w:ascii="Verdana" w:hAnsi="Verdana"/>
          <w:sz w:val="18"/>
          <w:szCs w:val="18"/>
        </w:rPr>
        <w:t xml:space="preserve">r, και στο ΚΗΜΔΗΣ . Η παρούσα περίληψη θα αναρτηθεί στην διαδικτυακή εφαρμογή Διαύγεια, στον </w:t>
      </w:r>
      <w:proofErr w:type="spellStart"/>
      <w:r w:rsidRPr="00443C4F">
        <w:rPr>
          <w:rFonts w:ascii="Verdana" w:hAnsi="Verdana"/>
          <w:sz w:val="18"/>
          <w:szCs w:val="18"/>
        </w:rPr>
        <w:t>ιστότοπο</w:t>
      </w:r>
      <w:proofErr w:type="spellEnd"/>
      <w:r w:rsidRPr="00443C4F">
        <w:rPr>
          <w:rFonts w:ascii="Verdana" w:hAnsi="Verdana"/>
          <w:sz w:val="18"/>
          <w:szCs w:val="18"/>
        </w:rPr>
        <w:t xml:space="preserve"> </w:t>
      </w:r>
      <w:hyperlink r:id="rId8" w:history="1">
        <w:r w:rsidRPr="00443C4F">
          <w:rPr>
            <w:rFonts w:ascii="Verdana" w:hAnsi="Verdana"/>
            <w:sz w:val="18"/>
            <w:szCs w:val="18"/>
          </w:rPr>
          <w:t>http://et.diavgeia.gov.gr/,</w:t>
        </w:r>
      </w:hyperlink>
      <w:r w:rsidRPr="00443C4F">
        <w:rPr>
          <w:rFonts w:ascii="Verdana" w:hAnsi="Verdana"/>
          <w:sz w:val="18"/>
          <w:szCs w:val="18"/>
        </w:rPr>
        <w:t xml:space="preserve">και σε </w:t>
      </w:r>
      <w:r w:rsidR="00C320F7">
        <w:rPr>
          <w:rFonts w:ascii="Verdana" w:hAnsi="Verdana"/>
          <w:sz w:val="18"/>
          <w:szCs w:val="18"/>
        </w:rPr>
        <w:t>3</w:t>
      </w:r>
      <w:r w:rsidRPr="00443C4F">
        <w:rPr>
          <w:rFonts w:ascii="Verdana" w:hAnsi="Verdana"/>
          <w:sz w:val="18"/>
          <w:szCs w:val="18"/>
        </w:rPr>
        <w:t xml:space="preserve"> εφημερίδες.</w:t>
      </w:r>
    </w:p>
    <w:p w:rsidR="00BE6500" w:rsidRDefault="00BE6500" w:rsidP="00670DEF">
      <w:pPr>
        <w:pStyle w:val="a3"/>
        <w:spacing w:before="5"/>
        <w:rPr>
          <w:sz w:val="19"/>
        </w:rPr>
      </w:pPr>
    </w:p>
    <w:p w:rsidR="00443C4F" w:rsidRDefault="00443C4F" w:rsidP="00670DEF">
      <w:pPr>
        <w:pStyle w:val="a3"/>
        <w:spacing w:before="5"/>
        <w:rPr>
          <w:sz w:val="19"/>
        </w:rPr>
      </w:pPr>
    </w:p>
    <w:p w:rsidR="000B114C" w:rsidRDefault="000B114C" w:rsidP="00670DEF">
      <w:pPr>
        <w:pStyle w:val="a3"/>
        <w:spacing w:before="5"/>
        <w:rPr>
          <w:sz w:val="19"/>
        </w:rPr>
      </w:pPr>
    </w:p>
    <w:p w:rsidR="000B114C" w:rsidRDefault="000B114C" w:rsidP="00670DEF">
      <w:pPr>
        <w:pStyle w:val="a3"/>
        <w:spacing w:before="5"/>
        <w:rPr>
          <w:sz w:val="19"/>
        </w:rPr>
      </w:pPr>
    </w:p>
    <w:p w:rsidR="00AD5E53" w:rsidRDefault="007C3D78" w:rsidP="00AD5E53">
      <w:pPr>
        <w:pStyle w:val="11"/>
        <w:spacing w:before="1" w:line="480" w:lineRule="auto"/>
        <w:ind w:left="1418" w:right="1785"/>
        <w:jc w:val="center"/>
      </w:pPr>
      <w:r>
        <w:t>Ο ΔΗΜΑΡΧΟΣ</w:t>
      </w:r>
    </w:p>
    <w:p w:rsidR="000B114C" w:rsidRDefault="000B114C" w:rsidP="00AD5E53">
      <w:pPr>
        <w:pStyle w:val="11"/>
        <w:spacing w:before="1" w:line="480" w:lineRule="auto"/>
        <w:ind w:left="1418" w:right="1785"/>
        <w:jc w:val="center"/>
      </w:pPr>
    </w:p>
    <w:p w:rsidR="007C3D78" w:rsidRDefault="007C3D78" w:rsidP="00AD5E53">
      <w:pPr>
        <w:pStyle w:val="11"/>
        <w:spacing w:before="1" w:line="480" w:lineRule="auto"/>
        <w:ind w:left="1418" w:right="1785"/>
        <w:jc w:val="center"/>
      </w:pPr>
      <w:r>
        <w:t>ΙΩΑΝΝΗΣ</w:t>
      </w:r>
      <w:r>
        <w:rPr>
          <w:spacing w:val="48"/>
        </w:rPr>
        <w:t xml:space="preserve"> </w:t>
      </w:r>
      <w:r>
        <w:t>ΚΩΝΣΤΑΝΤΑΤΟΣ</w:t>
      </w:r>
    </w:p>
    <w:p w:rsidR="007C3D78" w:rsidRDefault="007C3D78" w:rsidP="007C3D78">
      <w:pPr>
        <w:pStyle w:val="a3"/>
        <w:rPr>
          <w:rFonts w:ascii="Times New Roman"/>
          <w:b/>
          <w:sz w:val="20"/>
        </w:rPr>
      </w:pPr>
    </w:p>
    <w:p w:rsidR="007C3D78" w:rsidRDefault="007C3D78" w:rsidP="007C3D78">
      <w:pPr>
        <w:pStyle w:val="a3"/>
        <w:rPr>
          <w:rFonts w:ascii="Times New Roman"/>
          <w:b/>
          <w:sz w:val="20"/>
        </w:rPr>
      </w:pPr>
    </w:p>
    <w:p w:rsidR="003F6021" w:rsidRDefault="003F6021"/>
    <w:sectPr w:rsidR="003F6021" w:rsidSect="003F602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D78"/>
    <w:rsid w:val="000B114C"/>
    <w:rsid w:val="001C04FB"/>
    <w:rsid w:val="003D0343"/>
    <w:rsid w:val="003F6021"/>
    <w:rsid w:val="00443C4F"/>
    <w:rsid w:val="00454193"/>
    <w:rsid w:val="005177D4"/>
    <w:rsid w:val="005461A9"/>
    <w:rsid w:val="00670DEF"/>
    <w:rsid w:val="007C3D78"/>
    <w:rsid w:val="00800F95"/>
    <w:rsid w:val="008A5071"/>
    <w:rsid w:val="009E2977"/>
    <w:rsid w:val="00AD5E53"/>
    <w:rsid w:val="00B8517A"/>
    <w:rsid w:val="00BE2DF7"/>
    <w:rsid w:val="00BE6500"/>
    <w:rsid w:val="00C04BB3"/>
    <w:rsid w:val="00C320F7"/>
    <w:rsid w:val="00C42066"/>
    <w:rsid w:val="00CA3C6E"/>
    <w:rsid w:val="00E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750DF"/>
  <w15:docId w15:val="{3D9A6B66-58EB-45A3-855B-EFFE94EE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7C3D7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7C3D78"/>
  </w:style>
  <w:style w:type="character" w:customStyle="1" w:styleId="Char">
    <w:name w:val="Σώμα κειμένου Char"/>
    <w:basedOn w:val="a0"/>
    <w:link w:val="a3"/>
    <w:uiPriority w:val="1"/>
    <w:rsid w:val="007C3D78"/>
    <w:rPr>
      <w:rFonts w:ascii="Calibri" w:eastAsia="Calibri" w:hAnsi="Calibri" w:cs="Calibri"/>
    </w:rPr>
  </w:style>
  <w:style w:type="paragraph" w:customStyle="1" w:styleId="11">
    <w:name w:val="Επικεφαλίδα 11"/>
    <w:basedOn w:val="a"/>
    <w:uiPriority w:val="1"/>
    <w:qFormat/>
    <w:rsid w:val="007C3D78"/>
    <w:pPr>
      <w:ind w:left="339"/>
      <w:outlineLvl w:val="1"/>
    </w:pPr>
    <w:rPr>
      <w:rFonts w:ascii="Times New Roman" w:eastAsia="Times New Roman" w:hAnsi="Times New Roman" w:cs="Times New Roman"/>
      <w:b/>
      <w:bCs/>
    </w:rPr>
  </w:style>
  <w:style w:type="character" w:styleId="-">
    <w:name w:val="Hyperlink"/>
    <w:basedOn w:val="a0"/>
    <w:uiPriority w:val="99"/>
    <w:unhideWhenUsed/>
    <w:rsid w:val="007C3D78"/>
    <w:rPr>
      <w:color w:val="0000FF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7C3D7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7C3D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0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.diavgeia.gov.gr/,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lliniko-argyroupoli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/" TargetMode="External"/><Relationship Id="rId5" Type="http://schemas.openxmlformats.org/officeDocument/2006/relationships/hyperlink" Target="http://www.promitheus.gov.gr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459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Δήμος Ελληνικου-Αργυρούπολης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koliatsi</dc:creator>
  <cp:keywords/>
  <dc:description/>
  <cp:lastModifiedBy>Magda Sigala</cp:lastModifiedBy>
  <cp:revision>20</cp:revision>
  <dcterms:created xsi:type="dcterms:W3CDTF">2021-07-01T07:34:00Z</dcterms:created>
  <dcterms:modified xsi:type="dcterms:W3CDTF">2023-07-05T08:10:00Z</dcterms:modified>
</cp:coreProperties>
</file>